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BF8E" w14:textId="75802FA6" w:rsidR="003129B0" w:rsidRPr="00664E1E" w:rsidRDefault="00427543" w:rsidP="003129B0">
      <w:pPr>
        <w:spacing w:after="59"/>
        <w:ind w:right="1365"/>
        <w:rPr>
          <w:rFonts w:asciiTheme="minorHAnsi" w:hAnsiTheme="minorHAnsi" w:cstheme="minorHAnsi"/>
        </w:rPr>
      </w:pPr>
      <w:r w:rsidRPr="00664E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92B3676" wp14:editId="63C7727E">
            <wp:simplePos x="0" y="0"/>
            <wp:positionH relativeFrom="column">
              <wp:posOffset>978535</wp:posOffset>
            </wp:positionH>
            <wp:positionV relativeFrom="paragraph">
              <wp:posOffset>0</wp:posOffset>
            </wp:positionV>
            <wp:extent cx="4492752" cy="993648"/>
            <wp:effectExtent l="0" t="0" r="3175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9B0" w:rsidRPr="00664E1E">
        <w:rPr>
          <w:rFonts w:asciiTheme="minorHAnsi" w:hAnsiTheme="minorHAnsi" w:cstheme="minorHAnsi"/>
        </w:rPr>
        <w:br w:type="textWrapping" w:clear="all"/>
      </w:r>
    </w:p>
    <w:p w14:paraId="6249A7C2" w14:textId="2E8132C9" w:rsidR="00F66FB2" w:rsidRPr="00664E1E" w:rsidRDefault="004568E0" w:rsidP="003129B0">
      <w:pPr>
        <w:jc w:val="center"/>
        <w:rPr>
          <w:rFonts w:asciiTheme="minorHAnsi" w:hAnsiTheme="minorHAnsi" w:cstheme="minorHAnsi"/>
        </w:rPr>
      </w:pPr>
      <w:r w:rsidRPr="00664E1E">
        <w:rPr>
          <w:rFonts w:asciiTheme="minorHAnsi" w:eastAsia="Trebuchet MS" w:hAnsiTheme="minorHAnsi" w:cstheme="minorHAnsi"/>
          <w:b/>
          <w:color w:val="455560"/>
          <w:sz w:val="41"/>
        </w:rPr>
        <w:br/>
      </w:r>
      <w:r w:rsidR="00427543" w:rsidRPr="00664E1E">
        <w:rPr>
          <w:rFonts w:asciiTheme="minorHAnsi" w:eastAsia="Trebuchet MS" w:hAnsiTheme="minorHAnsi" w:cstheme="minorHAnsi"/>
          <w:b/>
          <w:color w:val="C00000"/>
          <w:sz w:val="41"/>
        </w:rPr>
        <w:t>PSU-AAUP At-a-Glance</w:t>
      </w:r>
    </w:p>
    <w:p w14:paraId="3EB5A6C0" w14:textId="7CC0F63B" w:rsidR="00F66FB2" w:rsidRPr="00664E1E" w:rsidRDefault="00427543">
      <w:pPr>
        <w:rPr>
          <w:rFonts w:asciiTheme="minorHAnsi" w:eastAsia="Trebuchet MS" w:hAnsiTheme="minorHAnsi" w:cstheme="minorHAnsi"/>
          <w:sz w:val="21"/>
        </w:rPr>
      </w:pPr>
      <w:r w:rsidRPr="00664E1E">
        <w:rPr>
          <w:rFonts w:asciiTheme="minorHAnsi" w:eastAsia="Trebuchet MS" w:hAnsiTheme="minorHAnsi" w:cstheme="minorHAnsi"/>
          <w:sz w:val="21"/>
        </w:rPr>
        <w:t xml:space="preserve"> </w:t>
      </w:r>
    </w:p>
    <w:p w14:paraId="59CAF575" w14:textId="05786AB3" w:rsidR="00F66FB2" w:rsidRPr="00664E1E" w:rsidRDefault="00427543" w:rsidP="003129B0">
      <w:pPr>
        <w:spacing w:after="11" w:line="247" w:lineRule="auto"/>
        <w:ind w:left="-15"/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</w:pPr>
      <w:r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 xml:space="preserve">PSU-AAUP </w:t>
      </w:r>
      <w:r w:rsidR="00DD7F22"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 xml:space="preserve">is the union of </w:t>
      </w:r>
      <w:r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>instructional</w:t>
      </w:r>
      <w:r w:rsidR="00DD7F22"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 xml:space="preserve"> faculty, </w:t>
      </w:r>
      <w:r w:rsidR="009012BC"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 xml:space="preserve">research </w:t>
      </w:r>
      <w:r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>faculty</w:t>
      </w:r>
      <w:r w:rsidR="009012BC"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>,</w:t>
      </w:r>
      <w:r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 xml:space="preserve"> and academic professionals employed by Portland State University at 0.5 FTE</w:t>
      </w:r>
      <w:r w:rsidR="009012BC" w:rsidRPr="00664E1E">
        <w:rPr>
          <w:rFonts w:asciiTheme="minorHAnsi" w:eastAsia="Trebuchet MS" w:hAnsiTheme="minorHAnsi" w:cstheme="minorHAnsi"/>
          <w:color w:val="000000" w:themeColor="text1"/>
          <w:sz w:val="28"/>
          <w:szCs w:val="28"/>
        </w:rPr>
        <w:t xml:space="preserve"> and above.</w:t>
      </w:r>
    </w:p>
    <w:p w14:paraId="14FB3F82" w14:textId="77777777" w:rsidR="003129B0" w:rsidRPr="00664E1E" w:rsidRDefault="003129B0">
      <w:pPr>
        <w:spacing w:after="11" w:line="247" w:lineRule="auto"/>
        <w:ind w:left="-15" w:firstLine="720"/>
        <w:rPr>
          <w:rFonts w:asciiTheme="minorHAnsi" w:hAnsiTheme="minorHAnsi" w:cstheme="minorHAnsi"/>
          <w:sz w:val="28"/>
          <w:szCs w:val="28"/>
        </w:rPr>
      </w:pPr>
    </w:p>
    <w:p w14:paraId="5A375DF2" w14:textId="77777777" w:rsidR="00990C72" w:rsidRPr="00664E1E" w:rsidRDefault="00B03282" w:rsidP="00990C72">
      <w:pPr>
        <w:rPr>
          <w:rFonts w:asciiTheme="minorHAnsi" w:hAnsiTheme="minorHAnsi" w:cstheme="minorHAnsi"/>
        </w:rPr>
      </w:pPr>
      <w:r w:rsidRPr="00664E1E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5BDCBD3E" wp14:editId="619B75E5">
            <wp:simplePos x="0" y="0"/>
            <wp:positionH relativeFrom="column">
              <wp:posOffset>-57150</wp:posOffset>
            </wp:positionH>
            <wp:positionV relativeFrom="paragraph">
              <wp:posOffset>219710</wp:posOffset>
            </wp:positionV>
            <wp:extent cx="4381500" cy="31623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C01F4" w14:textId="15B587F9" w:rsidR="00746F75" w:rsidRPr="00664E1E" w:rsidRDefault="00746F75" w:rsidP="00990C72">
      <w:pPr>
        <w:rPr>
          <w:rFonts w:asciiTheme="minorHAnsi" w:hAnsiTheme="minorHAnsi" w:cstheme="minorHAnsi"/>
          <w:sz w:val="28"/>
          <w:szCs w:val="28"/>
        </w:rPr>
      </w:pPr>
    </w:p>
    <w:p w14:paraId="6283BCD7" w14:textId="77777777" w:rsidR="00746F75" w:rsidRPr="00664E1E" w:rsidRDefault="00746F75" w:rsidP="00990C72">
      <w:pPr>
        <w:rPr>
          <w:rFonts w:asciiTheme="minorHAnsi" w:hAnsiTheme="minorHAnsi" w:cstheme="minorHAnsi"/>
          <w:sz w:val="28"/>
          <w:szCs w:val="28"/>
        </w:rPr>
      </w:pPr>
    </w:p>
    <w:p w14:paraId="72F05DB8" w14:textId="3C581BEE" w:rsidR="00746F75" w:rsidRPr="00664E1E" w:rsidRDefault="00746F75" w:rsidP="00990C72">
      <w:pPr>
        <w:rPr>
          <w:rFonts w:asciiTheme="minorHAnsi" w:hAnsiTheme="minorHAnsi" w:cstheme="minorHAnsi"/>
          <w:sz w:val="28"/>
          <w:szCs w:val="28"/>
        </w:rPr>
      </w:pPr>
    </w:p>
    <w:p w14:paraId="0A483EFA" w14:textId="35C53D78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10A4BC4A" w14:textId="571586DA" w:rsidR="00B03282" w:rsidRPr="00664E1E" w:rsidRDefault="00443829" w:rsidP="00990C72">
      <w:pPr>
        <w:rPr>
          <w:rFonts w:asciiTheme="minorHAnsi" w:hAnsiTheme="minorHAnsi" w:cstheme="minorHAnsi"/>
          <w:b/>
        </w:rPr>
      </w:pPr>
      <w:r w:rsidRPr="00664E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5A436" wp14:editId="6D197977">
                <wp:simplePos x="0" y="0"/>
                <wp:positionH relativeFrom="page">
                  <wp:posOffset>4889500</wp:posOffset>
                </wp:positionH>
                <wp:positionV relativeFrom="paragraph">
                  <wp:posOffset>49530</wp:posOffset>
                </wp:positionV>
                <wp:extent cx="2273300" cy="1460500"/>
                <wp:effectExtent l="12700" t="1270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46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46ACAF" w14:textId="69F0899C" w:rsidR="00746F75" w:rsidRPr="00DD7F22" w:rsidRDefault="00DD7F2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</w:t>
                            </w:r>
                            <w:r w:rsidR="00746F75"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argaining unit population:</w:t>
                            </w:r>
                            <w:r w:rsidR="00310A07" w:rsidRPr="00DD7F22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10A07" w:rsidRPr="00DD7F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1,</w:t>
                            </w:r>
                            <w:r w:rsidR="0065173D" w:rsidRPr="00DD7F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1</w:t>
                            </w:r>
                            <w:r w:rsidR="00C671B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86</w:t>
                            </w:r>
                            <w:r w:rsidR="007D27C1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7E5B9182" w14:textId="533C26DF" w:rsidR="00746F75" w:rsidRPr="00DD7F22" w:rsidRDefault="00DD7F2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</w:t>
                            </w:r>
                            <w:r w:rsidR="00746F75"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embership</w:t>
                            </w:r>
                            <w:r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density</w:t>
                            </w:r>
                            <w:r w:rsidR="00746F75"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:</w:t>
                            </w:r>
                            <w:r w:rsidR="00310A07" w:rsidRPr="00DD7F22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02A66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7</w:t>
                            </w:r>
                            <w:r w:rsidR="00C671B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9</w:t>
                            </w:r>
                            <w:r w:rsidR="00B03282" w:rsidRPr="00DD7F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%</w:t>
                            </w:r>
                          </w:p>
                          <w:p w14:paraId="36967A53" w14:textId="77777777" w:rsidR="00443829" w:rsidRDefault="00443829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9EA2390" w14:textId="7689D949" w:rsidR="00746F75" w:rsidRPr="00DD7F22" w:rsidRDefault="00746F7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Total number of departments</w:t>
                            </w:r>
                            <w:r w:rsidR="00DD7F22"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, offices and academic units</w:t>
                            </w:r>
                            <w:r w:rsidRPr="00DD7F2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 bargaining unit:</w:t>
                            </w:r>
                            <w:r w:rsidRPr="00DD7F22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34E97" w:rsidRPr="00DD7F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1</w:t>
                            </w:r>
                            <w:r w:rsidR="00702A66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8</w:t>
                            </w:r>
                            <w:r w:rsidR="00C671B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A4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pt;margin-top:3.9pt;width:179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" filled="f" strokecolor="#4472c4 [3204]" strokeweight="1.5pt">
                <v:textbox>
                  <w:txbxContent>
                    <w:p w14:paraId="3C46ACAF" w14:textId="69F0899C" w:rsidR="00746F75" w:rsidRPr="00DD7F22" w:rsidRDefault="00DD7F22">
                      <w:pP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</w:t>
                      </w:r>
                      <w:r w:rsidR="00746F75"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argaining unit population:</w:t>
                      </w:r>
                      <w:r w:rsidR="00310A07" w:rsidRPr="00DD7F22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310A07" w:rsidRPr="00DD7F22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1,</w:t>
                      </w:r>
                      <w:r w:rsidR="0065173D" w:rsidRPr="00DD7F22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1</w:t>
                      </w:r>
                      <w:r w:rsidR="00C671BC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86</w:t>
                      </w:r>
                      <w:r w:rsidR="007D27C1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ab/>
                      </w:r>
                    </w:p>
                    <w:p w14:paraId="7E5B9182" w14:textId="533C26DF" w:rsidR="00746F75" w:rsidRPr="00DD7F22" w:rsidRDefault="00DD7F22">
                      <w:pP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</w:t>
                      </w:r>
                      <w:r w:rsidR="00746F75"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embership</w:t>
                      </w:r>
                      <w:r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density</w:t>
                      </w:r>
                      <w:r w:rsidR="00746F75"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:</w:t>
                      </w:r>
                      <w:r w:rsidR="00310A07" w:rsidRPr="00DD7F22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702A66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7</w:t>
                      </w:r>
                      <w:r w:rsidR="00C671BC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9</w:t>
                      </w:r>
                      <w:r w:rsidR="00B03282" w:rsidRPr="00DD7F22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%</w:t>
                      </w:r>
                    </w:p>
                    <w:p w14:paraId="36967A53" w14:textId="77777777" w:rsidR="00443829" w:rsidRDefault="00443829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  <w:p w14:paraId="19EA2390" w14:textId="7689D949" w:rsidR="00746F75" w:rsidRPr="00DD7F22" w:rsidRDefault="00746F75">
                      <w:pP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Total number of departments</w:t>
                      </w:r>
                      <w:r w:rsidR="00DD7F22"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, offices and academic units</w:t>
                      </w:r>
                      <w:r w:rsidRPr="00DD7F2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 bargaining unit:</w:t>
                      </w:r>
                      <w:r w:rsidRPr="00DD7F22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E34E97" w:rsidRPr="00DD7F22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1</w:t>
                      </w:r>
                      <w:r w:rsidR="00702A66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8</w:t>
                      </w:r>
                      <w:r w:rsidR="00C671BC">
                        <w:rPr>
                          <w:rFonts w:asciiTheme="minorHAnsi" w:hAnsiTheme="minorHAnsi" w:cstheme="minorHAnsi"/>
                          <w:b/>
                          <w:color w:val="C00000"/>
                          <w:sz w:val="23"/>
                          <w:szCs w:val="23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D81097" w14:textId="705C13F9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6E01430D" w14:textId="78C27528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41762D87" w14:textId="77777777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6DBD6BC8" w14:textId="77777777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16DCCC66" w14:textId="77777777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2F9A1888" w14:textId="5A418219" w:rsidR="00B03282" w:rsidRPr="00664E1E" w:rsidRDefault="00B03282" w:rsidP="00990C72">
      <w:pPr>
        <w:rPr>
          <w:rFonts w:asciiTheme="minorHAnsi" w:hAnsiTheme="minorHAnsi" w:cstheme="minorHAnsi"/>
          <w:b/>
        </w:rPr>
      </w:pPr>
    </w:p>
    <w:p w14:paraId="1E28E4D5" w14:textId="21DF7A80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156B400B" w14:textId="4E849AAC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502E868F" w14:textId="23ED0021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562AC635" w14:textId="4202BF63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7E751486" w14:textId="6CA15788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04A7EA2E" w14:textId="38CF9E3C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0FF62E21" w14:textId="725462A8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2A59A97D" w14:textId="4CC7EDF6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2D00D022" w14:textId="77777777" w:rsidR="005A08AE" w:rsidRPr="00664E1E" w:rsidRDefault="005A08AE" w:rsidP="00990C72">
      <w:pPr>
        <w:rPr>
          <w:rFonts w:asciiTheme="minorHAnsi" w:hAnsiTheme="minorHAnsi" w:cstheme="minorHAnsi"/>
          <w:b/>
        </w:rPr>
      </w:pPr>
    </w:p>
    <w:p w14:paraId="45ABEB14" w14:textId="77777777" w:rsidR="00990C72" w:rsidRPr="00664E1E" w:rsidRDefault="00990C72" w:rsidP="00990C72">
      <w:pPr>
        <w:rPr>
          <w:rFonts w:asciiTheme="minorHAnsi" w:hAnsiTheme="minorHAnsi" w:cstheme="minorHAnsi"/>
          <w:b/>
          <w:color w:val="000000" w:themeColor="text1"/>
        </w:rPr>
      </w:pPr>
      <w:r w:rsidRPr="00664E1E">
        <w:rPr>
          <w:rFonts w:asciiTheme="minorHAnsi" w:hAnsiTheme="minorHAnsi" w:cstheme="minorHAnsi"/>
          <w:b/>
          <w:color w:val="000000" w:themeColor="text1"/>
        </w:rPr>
        <w:t xml:space="preserve">Year Chapter formed: </w:t>
      </w:r>
      <w:r w:rsidRPr="00664E1E">
        <w:rPr>
          <w:rFonts w:asciiTheme="minorHAnsi" w:hAnsiTheme="minorHAnsi" w:cstheme="minorHAnsi"/>
          <w:color w:val="000000" w:themeColor="text1"/>
        </w:rPr>
        <w:t>1978</w:t>
      </w:r>
    </w:p>
    <w:p w14:paraId="6F6637A7" w14:textId="4EDCF275" w:rsidR="006E6765" w:rsidRPr="00664E1E" w:rsidRDefault="00990C72" w:rsidP="00B03282">
      <w:pPr>
        <w:rPr>
          <w:rFonts w:asciiTheme="minorHAnsi" w:hAnsiTheme="minorHAnsi" w:cstheme="minorHAnsi"/>
          <w:color w:val="000000" w:themeColor="text1"/>
        </w:rPr>
      </w:pPr>
      <w:r w:rsidRPr="00664E1E">
        <w:rPr>
          <w:rFonts w:asciiTheme="minorHAnsi" w:hAnsiTheme="minorHAnsi" w:cstheme="minorHAnsi"/>
          <w:b/>
          <w:color w:val="000000" w:themeColor="text1"/>
        </w:rPr>
        <w:t>Affiliated with:</w:t>
      </w:r>
      <w:r w:rsidR="00B03282" w:rsidRPr="00664E1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64E1E">
        <w:rPr>
          <w:rFonts w:asciiTheme="minorHAnsi" w:hAnsiTheme="minorHAnsi" w:cstheme="minorHAnsi"/>
          <w:color w:val="000000" w:themeColor="text1"/>
        </w:rPr>
        <w:t>AAUP National</w:t>
      </w:r>
      <w:r w:rsidR="00B03282" w:rsidRPr="00664E1E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664E1E">
        <w:rPr>
          <w:rFonts w:asciiTheme="minorHAnsi" w:hAnsiTheme="minorHAnsi" w:cstheme="minorHAnsi"/>
          <w:color w:val="000000" w:themeColor="text1"/>
        </w:rPr>
        <w:t>AAUP-Oregon</w:t>
      </w:r>
      <w:r w:rsidR="00B03282" w:rsidRPr="00664E1E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664E1E">
        <w:rPr>
          <w:rFonts w:asciiTheme="minorHAnsi" w:hAnsiTheme="minorHAnsi" w:cstheme="minorHAnsi"/>
          <w:color w:val="000000" w:themeColor="text1"/>
        </w:rPr>
        <w:t>Oregon PERS Coalition</w:t>
      </w:r>
      <w:r w:rsidR="00B03282" w:rsidRPr="00664E1E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664E1E">
        <w:rPr>
          <w:rFonts w:asciiTheme="minorHAnsi" w:hAnsiTheme="minorHAnsi" w:cstheme="minorHAnsi"/>
          <w:color w:val="000000" w:themeColor="text1"/>
        </w:rPr>
        <w:t>Together4PSU</w:t>
      </w:r>
      <w:r w:rsidR="00DD7F22" w:rsidRPr="00664E1E">
        <w:rPr>
          <w:rFonts w:asciiTheme="minorHAnsi" w:hAnsiTheme="minorHAnsi" w:cstheme="minorHAnsi"/>
          <w:color w:val="000000" w:themeColor="text1"/>
        </w:rPr>
        <w:t xml:space="preserve">, </w:t>
      </w:r>
      <w:r w:rsidR="00664E1E">
        <w:rPr>
          <w:rFonts w:asciiTheme="minorHAnsi" w:hAnsiTheme="minorHAnsi" w:cstheme="minorHAnsi"/>
          <w:color w:val="000000" w:themeColor="text1"/>
        </w:rPr>
        <w:br/>
      </w:r>
      <w:r w:rsidR="00DD7F22" w:rsidRPr="00664E1E">
        <w:rPr>
          <w:rFonts w:asciiTheme="minorHAnsi" w:hAnsiTheme="minorHAnsi" w:cstheme="minorHAnsi"/>
          <w:color w:val="000000" w:themeColor="text1"/>
        </w:rPr>
        <w:t>American Federation of Teachers, AFL-CIO</w:t>
      </w:r>
    </w:p>
    <w:p w14:paraId="6A0A5AD4" w14:textId="77777777" w:rsidR="004C46AF" w:rsidRPr="00664E1E" w:rsidRDefault="004C46AF" w:rsidP="00947A72">
      <w:pPr>
        <w:rPr>
          <w:rFonts w:asciiTheme="minorHAnsi" w:hAnsiTheme="minorHAnsi" w:cstheme="minorHAnsi"/>
          <w:b/>
          <w:color w:val="000000" w:themeColor="text1"/>
        </w:rPr>
      </w:pPr>
    </w:p>
    <w:p w14:paraId="073C253C" w14:textId="733F9A2B" w:rsidR="00947A72" w:rsidRPr="00664E1E" w:rsidRDefault="006E6765" w:rsidP="00947A72">
      <w:pPr>
        <w:rPr>
          <w:rFonts w:asciiTheme="minorHAnsi" w:hAnsiTheme="minorHAnsi" w:cstheme="minorHAnsi"/>
          <w:b/>
          <w:color w:val="000000" w:themeColor="text1"/>
        </w:rPr>
      </w:pPr>
      <w:r w:rsidRPr="00664E1E">
        <w:rPr>
          <w:rFonts w:asciiTheme="minorHAnsi" w:hAnsiTheme="minorHAnsi" w:cstheme="minorHAnsi"/>
          <w:b/>
          <w:color w:val="000000" w:themeColor="text1"/>
        </w:rPr>
        <w:t xml:space="preserve">Staff: </w:t>
      </w:r>
    </w:p>
    <w:p w14:paraId="02D9EF97" w14:textId="7CB42D3F" w:rsidR="00492566" w:rsidRDefault="00492566" w:rsidP="00947A72">
      <w:pPr>
        <w:pStyle w:val="NoSpacing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Jonathan Leavitt</w:t>
      </w:r>
      <w:r w:rsidR="003B75E1" w:rsidRPr="00664E1E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, </w:t>
      </w:r>
      <w:r w:rsidR="00EA4A88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Executive </w:t>
      </w:r>
      <w:r w:rsidR="003B75E1" w:rsidRPr="00664E1E">
        <w:rPr>
          <w:rStyle w:val="Hyperlink"/>
          <w:rFonts w:asciiTheme="minorHAnsi" w:hAnsiTheme="minorHAnsi" w:cstheme="minorHAnsi"/>
          <w:color w:val="000000" w:themeColor="text1"/>
          <w:u w:val="none"/>
        </w:rPr>
        <w:t>Director,</w:t>
      </w:r>
      <w:r w:rsidR="00EA4A88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Organizing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, Membership &amp; Strategic Communications </w:t>
      </w:r>
      <w:hyperlink r:id="rId9" w:history="1">
        <w:r w:rsidRPr="00492566">
          <w:rPr>
            <w:rStyle w:val="Hyperlink"/>
            <w:rFonts w:asciiTheme="minorHAnsi" w:hAnsiTheme="minorHAnsi" w:cstheme="minorHAnsi"/>
            <w:color w:val="C00000"/>
          </w:rPr>
          <w:t>jonathan@psuaaup.net</w:t>
        </w:r>
      </w:hyperlink>
    </w:p>
    <w:p w14:paraId="70BCB411" w14:textId="5F0B1601" w:rsidR="00EA4A88" w:rsidRDefault="00EA4A88" w:rsidP="003B75E1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Bryan Lally, Executive Director, Contract Enforcement &amp; Bargaining </w:t>
      </w:r>
      <w:hyperlink r:id="rId10" w:history="1">
        <w:r w:rsidR="00492566" w:rsidRPr="00492566">
          <w:rPr>
            <w:rStyle w:val="Hyperlink"/>
            <w:rFonts w:asciiTheme="minorHAnsi" w:hAnsiTheme="minorHAnsi" w:cstheme="minorHAnsi"/>
            <w:color w:val="C00000"/>
          </w:rPr>
          <w:t>bryan@psuaaup.net</w:t>
        </w:r>
      </w:hyperlink>
      <w:r w:rsidRPr="00492566">
        <w:rPr>
          <w:rFonts w:asciiTheme="minorHAnsi" w:hAnsiTheme="minorHAnsi" w:cstheme="minorHAnsi"/>
          <w:color w:val="C00000"/>
        </w:rPr>
        <w:t xml:space="preserve"> </w:t>
      </w:r>
    </w:p>
    <w:p w14:paraId="3FD3B4D5" w14:textId="656BB99D" w:rsidR="003B75E1" w:rsidRPr="00664E1E" w:rsidRDefault="003B75E1" w:rsidP="003B75E1">
      <w:pPr>
        <w:pStyle w:val="NoSpacing"/>
        <w:rPr>
          <w:rStyle w:val="Hyperlink"/>
          <w:rFonts w:asciiTheme="minorHAnsi" w:hAnsiTheme="minorHAnsi" w:cstheme="minorHAnsi"/>
          <w:color w:val="C00000"/>
        </w:rPr>
      </w:pPr>
      <w:r w:rsidRPr="00664E1E">
        <w:rPr>
          <w:rFonts w:asciiTheme="minorHAnsi" w:hAnsiTheme="minorHAnsi" w:cstheme="minorHAnsi"/>
          <w:color w:val="000000" w:themeColor="text1"/>
        </w:rPr>
        <w:t xml:space="preserve">Heather Nahmias, Administrative </w:t>
      </w:r>
      <w:r w:rsidR="00FC10CB" w:rsidRPr="00664E1E">
        <w:rPr>
          <w:rFonts w:asciiTheme="minorHAnsi" w:hAnsiTheme="minorHAnsi" w:cstheme="minorHAnsi"/>
          <w:color w:val="000000" w:themeColor="text1"/>
        </w:rPr>
        <w:t>Directo</w:t>
      </w:r>
      <w:r w:rsidR="00970313">
        <w:rPr>
          <w:rFonts w:asciiTheme="minorHAnsi" w:hAnsiTheme="minorHAnsi" w:cstheme="minorHAnsi"/>
          <w:color w:val="000000" w:themeColor="text1"/>
        </w:rPr>
        <w:t>r</w:t>
      </w:r>
      <w:r w:rsidRPr="00664E1E">
        <w:rPr>
          <w:rFonts w:asciiTheme="minorHAnsi" w:hAnsiTheme="minorHAnsi" w:cstheme="minorHAnsi"/>
          <w:color w:val="000000" w:themeColor="text1"/>
        </w:rPr>
        <w:t xml:space="preserve">, </w:t>
      </w:r>
      <w:hyperlink r:id="rId11" w:history="1">
        <w:r w:rsidRPr="00664E1E">
          <w:rPr>
            <w:rStyle w:val="Hyperlink"/>
            <w:rFonts w:asciiTheme="minorHAnsi" w:hAnsiTheme="minorHAnsi" w:cstheme="minorHAnsi"/>
            <w:color w:val="C00000"/>
          </w:rPr>
          <w:t>heather@psuaaup.net</w:t>
        </w:r>
      </w:hyperlink>
    </w:p>
    <w:p w14:paraId="147DF95A" w14:textId="20EC30C9" w:rsidR="003B75E1" w:rsidRDefault="003B75E1" w:rsidP="00947A72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201849EA" w14:textId="77777777" w:rsidR="00690546" w:rsidRPr="00664E1E" w:rsidRDefault="00690546" w:rsidP="00947A72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05A71294" w14:textId="75807E1F" w:rsidR="005A08AE" w:rsidRPr="00664E1E" w:rsidRDefault="005A08AE" w:rsidP="00947A72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5D735A9B" w14:textId="72F2A315" w:rsidR="005A08AE" w:rsidRPr="00664E1E" w:rsidRDefault="005A08AE" w:rsidP="00947A72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5B262890" w14:textId="6EABC93D" w:rsidR="00F66FB2" w:rsidRPr="00664E1E" w:rsidRDefault="000A3051" w:rsidP="005A08AE">
      <w:pPr>
        <w:pStyle w:val="Heading1"/>
        <w:spacing w:after="135"/>
        <w:ind w:left="0" w:right="6" w:firstLine="0"/>
        <w:rPr>
          <w:rFonts w:asciiTheme="minorHAnsi" w:hAnsiTheme="minorHAnsi" w:cstheme="minorHAnsi"/>
        </w:rPr>
      </w:pPr>
      <w:bookmarkStart w:id="0" w:name="_Hlk489524085"/>
      <w:r w:rsidRPr="00664E1E">
        <w:rPr>
          <w:rFonts w:asciiTheme="minorHAnsi" w:hAnsiTheme="minorHAnsi" w:cstheme="minorHAnsi"/>
        </w:rPr>
        <w:t>20</w:t>
      </w:r>
      <w:r w:rsidR="0090262D" w:rsidRPr="00664E1E">
        <w:rPr>
          <w:rFonts w:asciiTheme="minorHAnsi" w:hAnsiTheme="minorHAnsi" w:cstheme="minorHAnsi"/>
        </w:rPr>
        <w:t>2</w:t>
      </w:r>
      <w:r w:rsidR="00F0248F">
        <w:rPr>
          <w:rFonts w:asciiTheme="minorHAnsi" w:hAnsiTheme="minorHAnsi" w:cstheme="minorHAnsi"/>
        </w:rPr>
        <w:t>4</w:t>
      </w:r>
      <w:r w:rsidRPr="00664E1E">
        <w:rPr>
          <w:rFonts w:asciiTheme="minorHAnsi" w:hAnsiTheme="minorHAnsi" w:cstheme="minorHAnsi"/>
        </w:rPr>
        <w:t>-20</w:t>
      </w:r>
      <w:r w:rsidR="00231968" w:rsidRPr="00664E1E">
        <w:rPr>
          <w:rFonts w:asciiTheme="minorHAnsi" w:hAnsiTheme="minorHAnsi" w:cstheme="minorHAnsi"/>
        </w:rPr>
        <w:t>2</w:t>
      </w:r>
      <w:r w:rsidR="00F0248F">
        <w:rPr>
          <w:rFonts w:asciiTheme="minorHAnsi" w:hAnsiTheme="minorHAnsi" w:cstheme="minorHAnsi"/>
        </w:rPr>
        <w:t>6</w:t>
      </w:r>
      <w:r w:rsidR="00427543" w:rsidRPr="00664E1E">
        <w:rPr>
          <w:rFonts w:asciiTheme="minorHAnsi" w:hAnsiTheme="minorHAnsi" w:cstheme="minorHAnsi"/>
        </w:rPr>
        <w:t xml:space="preserve"> Executive Council</w:t>
      </w:r>
      <w:r w:rsidR="008F2D2F" w:rsidRPr="00664E1E">
        <w:rPr>
          <w:rFonts w:asciiTheme="minorHAnsi" w:hAnsiTheme="minorHAnsi" w:cstheme="minorHAnsi"/>
        </w:rPr>
        <w:t xml:space="preserve"> Officers</w:t>
      </w:r>
      <w:bookmarkEnd w:id="0"/>
    </w:p>
    <w:tbl>
      <w:tblPr>
        <w:tblStyle w:val="PlainTable1"/>
        <w:tblW w:w="10834" w:type="dxa"/>
        <w:tblInd w:w="-5" w:type="dxa"/>
        <w:tblLook w:val="04A0" w:firstRow="1" w:lastRow="0" w:firstColumn="1" w:lastColumn="0" w:noHBand="0" w:noVBand="1"/>
      </w:tblPr>
      <w:tblGrid>
        <w:gridCol w:w="5073"/>
        <w:gridCol w:w="5761"/>
      </w:tblGrid>
      <w:tr w:rsidR="006E6765" w:rsidRPr="00664E1E" w14:paraId="06E95A29" w14:textId="77777777" w:rsidTr="00664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46A5D8E0" w14:textId="794C21C6" w:rsidR="00417947" w:rsidRPr="00693468" w:rsidRDefault="005A08AE" w:rsidP="00893AF3">
            <w:pPr>
              <w:rPr>
                <w:rFonts w:asciiTheme="minorHAnsi" w:hAnsiTheme="minorHAnsi" w:cstheme="minorHAnsi"/>
              </w:rPr>
            </w:pPr>
            <w:hyperlink r:id="rId12" w:history="1">
              <w:r w:rsidRPr="00693468">
                <w:rPr>
                  <w:rStyle w:val="Hyperlink"/>
                  <w:rFonts w:asciiTheme="minorHAnsi" w:eastAsia="Trebuchet MS" w:hAnsiTheme="minorHAnsi" w:cstheme="minorHAnsi"/>
                </w:rPr>
                <w:t>Emily Ford</w:t>
              </w:r>
            </w:hyperlink>
            <w:r w:rsidRPr="00693468">
              <w:rPr>
                <w:rFonts w:asciiTheme="minorHAnsi" w:hAnsiTheme="minorHAnsi" w:cstheme="minorHAnsi"/>
              </w:rPr>
              <w:t xml:space="preserve">, 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>Library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  <w:r w:rsidRPr="00693468">
              <w:rPr>
                <w:rStyle w:val="Strong"/>
                <w:rFonts w:asciiTheme="minorHAnsi" w:eastAsia="Trebuchet MS" w:hAnsiTheme="minorHAnsi" w:cstheme="minorHAnsi"/>
                <w:b/>
                <w:bCs/>
                <w:i/>
                <w:iCs/>
              </w:rPr>
              <w:t>President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</w:p>
        </w:tc>
        <w:tc>
          <w:tcPr>
            <w:tcW w:w="5761" w:type="dxa"/>
          </w:tcPr>
          <w:p w14:paraId="706FAA68" w14:textId="464F9CCE" w:rsidR="007249A8" w:rsidRPr="00693468" w:rsidRDefault="005A08AE" w:rsidP="00893A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3" w:history="1">
              <w:r w:rsidRPr="00693468">
                <w:rPr>
                  <w:rStyle w:val="Hyperlink"/>
                  <w:rFonts w:asciiTheme="minorHAnsi" w:eastAsia="Trebuchet MS" w:hAnsiTheme="minorHAnsi" w:cstheme="minorHAnsi"/>
                </w:rPr>
                <w:t>David Kinsella</w:t>
              </w:r>
            </w:hyperlink>
            <w:r w:rsidRPr="00693468">
              <w:rPr>
                <w:rFonts w:asciiTheme="minorHAnsi" w:hAnsiTheme="minorHAnsi" w:cstheme="minorHAnsi"/>
              </w:rPr>
              <w:t xml:space="preserve">, 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>Political Science</w:t>
            </w:r>
            <w:r w:rsidR="00443AF9" w:rsidRPr="00693468">
              <w:rPr>
                <w:rFonts w:asciiTheme="minorHAnsi" w:hAnsiTheme="minorHAnsi" w:cstheme="minorHAnsi"/>
                <w:b w:val="0"/>
                <w:bCs w:val="0"/>
              </w:rPr>
              <w:t xml:space="preserve"> – CUPA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  <w:r w:rsidRPr="00693468">
              <w:rPr>
                <w:rStyle w:val="Strong"/>
                <w:rFonts w:asciiTheme="minorHAnsi" w:eastAsia="Trebuchet MS" w:hAnsiTheme="minorHAnsi" w:cstheme="minorHAnsi"/>
                <w:b/>
                <w:bCs/>
                <w:i/>
                <w:iCs/>
              </w:rPr>
              <w:t>Vice President for Collective Bargaining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</w:p>
        </w:tc>
      </w:tr>
      <w:tr w:rsidR="006E6765" w:rsidRPr="00664E1E" w14:paraId="558DF4F9" w14:textId="77777777" w:rsidTr="0066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1CDD0D97" w14:textId="7404E8F7" w:rsidR="008517D1" w:rsidRPr="00693468" w:rsidRDefault="00492566" w:rsidP="00893AF3">
            <w:pPr>
              <w:rPr>
                <w:rFonts w:asciiTheme="minorHAnsi" w:hAnsiTheme="minorHAnsi" w:cstheme="minorHAnsi"/>
                <w:b w:val="0"/>
                <w:bCs w:val="0"/>
              </w:rPr>
            </w:pPr>
            <w:hyperlink r:id="rId14" w:history="1">
              <w:r w:rsidRPr="00693468">
                <w:rPr>
                  <w:rStyle w:val="Hyperlink"/>
                  <w:rFonts w:asciiTheme="minorHAnsi" w:eastAsia="Trebuchet MS" w:hAnsiTheme="minorHAnsi" w:cstheme="minorHAnsi"/>
                </w:rPr>
                <w:t xml:space="preserve">Cristina </w:t>
              </w:r>
              <w:proofErr w:type="spellStart"/>
              <w:r w:rsidRPr="00693468">
                <w:rPr>
                  <w:rStyle w:val="Hyperlink"/>
                  <w:rFonts w:asciiTheme="minorHAnsi" w:eastAsia="Trebuchet MS" w:hAnsiTheme="minorHAnsi" w:cstheme="minorHAnsi"/>
                </w:rPr>
                <w:t>Restad</w:t>
              </w:r>
              <w:proofErr w:type="spellEnd"/>
            </w:hyperlink>
            <w:r w:rsidRPr="00693468">
              <w:rPr>
                <w:rFonts w:asciiTheme="minorHAnsi" w:hAnsiTheme="minorHAnsi" w:cstheme="minorHAnsi"/>
              </w:rPr>
              <w:t xml:space="preserve">, 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>School of Business Administration - SBA</w:t>
            </w:r>
            <w:r w:rsidRPr="00693468">
              <w:rPr>
                <w:rFonts w:asciiTheme="minorHAnsi" w:hAnsiTheme="minorHAnsi" w:cstheme="minorHAnsi"/>
              </w:rPr>
              <w:br/>
            </w:r>
            <w:r w:rsidRPr="00693468">
              <w:rPr>
                <w:rStyle w:val="Strong"/>
                <w:rFonts w:asciiTheme="minorHAnsi" w:eastAsia="Trebuchet MS" w:hAnsiTheme="minorHAnsi" w:cstheme="minorHAnsi"/>
                <w:b/>
                <w:bCs/>
                <w:i/>
                <w:iCs/>
              </w:rPr>
              <w:t>Vice President for Membership &amp; Organizing</w:t>
            </w:r>
            <w:r w:rsidRPr="0069346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761" w:type="dxa"/>
          </w:tcPr>
          <w:p w14:paraId="034DAA61" w14:textId="7A040C52" w:rsidR="00816A22" w:rsidRPr="00693468" w:rsidRDefault="00E20442" w:rsidP="0089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Pr="00693468">
                <w:rPr>
                  <w:rStyle w:val="Hyperlink"/>
                  <w:rFonts w:asciiTheme="minorHAnsi" w:eastAsia="Trebuchet MS" w:hAnsiTheme="minorHAnsi" w:cstheme="minorHAnsi"/>
                  <w:b/>
                  <w:bCs/>
                </w:rPr>
                <w:t>Bill Knight,</w:t>
              </w:r>
            </w:hyperlink>
            <w:r w:rsidRPr="00693468">
              <w:rPr>
                <w:rFonts w:asciiTheme="minorHAnsi" w:eastAsia="Trebuchet MS" w:hAnsiTheme="minorHAnsi" w:cstheme="minorHAnsi"/>
              </w:rPr>
              <w:t xml:space="preserve"> </w:t>
            </w:r>
            <w:r w:rsidRPr="00693468">
              <w:rPr>
                <w:rFonts w:asciiTheme="minorHAnsi" w:hAnsiTheme="minorHAnsi" w:cstheme="minorHAnsi"/>
              </w:rPr>
              <w:t>English - CLAS</w:t>
            </w:r>
            <w:r w:rsidR="005A08AE" w:rsidRPr="00693468">
              <w:rPr>
                <w:rFonts w:asciiTheme="minorHAnsi" w:hAnsiTheme="minorHAnsi" w:cstheme="minorHAnsi"/>
              </w:rPr>
              <w:br/>
            </w:r>
            <w:r w:rsidR="005A08AE" w:rsidRPr="00693468">
              <w:rPr>
                <w:rStyle w:val="Emphasis"/>
                <w:rFonts w:asciiTheme="minorHAnsi" w:eastAsia="Trebuchet MS" w:hAnsiTheme="minorHAnsi" w:cstheme="minorHAnsi"/>
                <w:b/>
                <w:bCs/>
              </w:rPr>
              <w:t>Vice President for Grievances &amp; Academic Freedom</w:t>
            </w:r>
            <w:r w:rsidR="005A08AE" w:rsidRPr="00693468">
              <w:rPr>
                <w:rFonts w:asciiTheme="minorHAnsi" w:hAnsiTheme="minorHAnsi" w:cstheme="minorHAnsi"/>
              </w:rPr>
              <w:br/>
            </w:r>
          </w:p>
        </w:tc>
      </w:tr>
      <w:tr w:rsidR="006E6765" w:rsidRPr="00664E1E" w14:paraId="1467E845" w14:textId="77777777" w:rsidTr="00664E1E">
        <w:trPr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0DA3CB5" w14:textId="5537A5E3" w:rsidR="007249A8" w:rsidRPr="00693468" w:rsidRDefault="00792BB8" w:rsidP="00893AF3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t>Vacant</w:t>
            </w:r>
            <w:r w:rsidR="005A08AE" w:rsidRPr="00693468">
              <w:rPr>
                <w:rFonts w:asciiTheme="minorHAnsi" w:hAnsiTheme="minorHAnsi" w:cstheme="minorHAnsi"/>
              </w:rPr>
              <w:br/>
            </w:r>
            <w:r w:rsidR="005A08AE" w:rsidRPr="00693468">
              <w:rPr>
                <w:rStyle w:val="Strong"/>
                <w:rFonts w:asciiTheme="minorHAnsi" w:eastAsia="Trebuchet MS" w:hAnsiTheme="minorHAnsi" w:cstheme="minorHAnsi"/>
                <w:b/>
                <w:bCs/>
                <w:i/>
                <w:iCs/>
              </w:rPr>
              <w:t>Vice President for Legislative &amp; Political Action</w:t>
            </w:r>
            <w:r w:rsidR="005A08AE" w:rsidRPr="0069346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761" w:type="dxa"/>
          </w:tcPr>
          <w:p w14:paraId="0337F2BD" w14:textId="704220B6" w:rsidR="004642F4" w:rsidRPr="00693468" w:rsidRDefault="00693468" w:rsidP="0089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6" w:history="1">
              <w:r w:rsidRPr="00693468">
                <w:rPr>
                  <w:rStyle w:val="Hyperlink"/>
                  <w:rFonts w:asciiTheme="minorHAnsi" w:hAnsiTheme="minorHAnsi" w:cstheme="minorHAnsi"/>
                  <w:b/>
                  <w:bCs/>
                </w:rPr>
                <w:t>Riley Chase</w:t>
              </w:r>
            </w:hyperlink>
            <w:r w:rsidRPr="00693468">
              <w:rPr>
                <w:rFonts w:asciiTheme="minorHAnsi" w:hAnsiTheme="minorHAnsi" w:cstheme="minorHAnsi"/>
                <w:b/>
                <w:bCs/>
              </w:rPr>
              <w:t>,</w:t>
            </w:r>
            <w:r w:rsidRPr="006934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School of Business Administration - SBA</w:t>
            </w:r>
            <w:r w:rsidR="005A08AE" w:rsidRPr="00693468">
              <w:rPr>
                <w:rFonts w:asciiTheme="minorHAnsi" w:hAnsiTheme="minorHAnsi" w:cstheme="minorHAnsi"/>
                <w:b/>
                <w:bCs/>
              </w:rPr>
              <w:br/>
            </w:r>
            <w:r w:rsidR="005A08AE" w:rsidRPr="00693468">
              <w:rPr>
                <w:rStyle w:val="Emphasis"/>
                <w:rFonts w:asciiTheme="minorHAnsi" w:eastAsia="Trebuchet MS" w:hAnsiTheme="minorHAnsi" w:cstheme="minorHAnsi"/>
                <w:b/>
                <w:bCs/>
              </w:rPr>
              <w:t xml:space="preserve">Vice President for Communications </w:t>
            </w:r>
            <w:r w:rsidR="00664E1E" w:rsidRPr="00693468">
              <w:rPr>
                <w:rStyle w:val="Emphasis"/>
                <w:rFonts w:asciiTheme="minorHAnsi" w:eastAsia="Trebuchet MS" w:hAnsiTheme="minorHAnsi" w:cstheme="minorHAnsi"/>
                <w:b/>
                <w:bCs/>
              </w:rPr>
              <w:t xml:space="preserve">&amp; </w:t>
            </w:r>
            <w:r w:rsidR="005A08AE" w:rsidRPr="00693468">
              <w:rPr>
                <w:rStyle w:val="Emphasis"/>
                <w:rFonts w:asciiTheme="minorHAnsi" w:eastAsia="Trebuchet MS" w:hAnsiTheme="minorHAnsi" w:cstheme="minorHAnsi"/>
                <w:b/>
                <w:bCs/>
              </w:rPr>
              <w:t>Public Relations</w:t>
            </w:r>
          </w:p>
        </w:tc>
      </w:tr>
      <w:tr w:rsidR="003129B0" w:rsidRPr="00664E1E" w14:paraId="7328CBCD" w14:textId="77777777" w:rsidTr="0066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42BB382" w14:textId="4823E170" w:rsidR="003129B0" w:rsidRPr="00693468" w:rsidRDefault="00E20442" w:rsidP="00893AF3">
            <w:pPr>
              <w:rPr>
                <w:rFonts w:asciiTheme="minorHAnsi" w:hAnsiTheme="minorHAnsi" w:cstheme="minorHAnsi"/>
              </w:rPr>
            </w:pPr>
            <w:hyperlink r:id="rId17" w:history="1">
              <w:r w:rsidRPr="00693468">
                <w:rPr>
                  <w:rStyle w:val="Hyperlink"/>
                  <w:rFonts w:asciiTheme="minorHAnsi" w:hAnsiTheme="minorHAnsi" w:cstheme="minorHAnsi"/>
                </w:rPr>
                <w:t>Peter Kramer</w:t>
              </w:r>
            </w:hyperlink>
            <w:r w:rsidRPr="00693468">
              <w:rPr>
                <w:rFonts w:asciiTheme="minorHAnsi" w:hAnsiTheme="minorHAnsi" w:cstheme="minorHAnsi"/>
              </w:rPr>
              <w:t xml:space="preserve">, 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>Campus Rec</w:t>
            </w:r>
            <w:r w:rsidR="005A08AE"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  <w:r w:rsidR="005A08AE" w:rsidRPr="00693468">
              <w:rPr>
                <w:rStyle w:val="Emphasis"/>
                <w:rFonts w:asciiTheme="minorHAnsi" w:eastAsia="Trebuchet MS" w:hAnsiTheme="minorHAnsi" w:cstheme="minorHAnsi"/>
              </w:rPr>
              <w:t>Treasurer</w:t>
            </w:r>
            <w:r w:rsidR="005A08AE"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  <w:r w:rsidR="005A08AE"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</w:p>
        </w:tc>
        <w:tc>
          <w:tcPr>
            <w:tcW w:w="5761" w:type="dxa"/>
          </w:tcPr>
          <w:p w14:paraId="34F192E3" w14:textId="4973014F" w:rsidR="005A08AE" w:rsidRPr="00693468" w:rsidRDefault="005A08AE" w:rsidP="005A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8" w:history="1">
              <w:r w:rsidRPr="00693468">
                <w:rPr>
                  <w:rStyle w:val="Hyperlink"/>
                  <w:rFonts w:asciiTheme="minorHAnsi" w:eastAsia="Trebuchet MS" w:hAnsiTheme="minorHAnsi" w:cstheme="minorHAnsi"/>
                  <w:b/>
                  <w:bCs/>
                </w:rPr>
                <w:t>Elena Sokol</w:t>
              </w:r>
            </w:hyperlink>
            <w:r w:rsidRPr="00693468">
              <w:rPr>
                <w:rStyle w:val="Strong"/>
                <w:rFonts w:asciiTheme="minorHAnsi" w:eastAsia="Trebuchet MS" w:hAnsiTheme="minorHAnsi" w:cstheme="minorHAnsi"/>
              </w:rPr>
              <w:t xml:space="preserve">, </w:t>
            </w:r>
            <w:r w:rsidRPr="00693468">
              <w:rPr>
                <w:rFonts w:asciiTheme="minorHAnsi" w:hAnsiTheme="minorHAnsi" w:cstheme="minorHAnsi"/>
              </w:rPr>
              <w:t>International &amp; G</w:t>
            </w:r>
            <w:r w:rsidR="00893AF3" w:rsidRPr="00693468">
              <w:rPr>
                <w:rFonts w:asciiTheme="minorHAnsi" w:hAnsiTheme="minorHAnsi" w:cstheme="minorHAnsi"/>
              </w:rPr>
              <w:t>l</w:t>
            </w:r>
            <w:r w:rsidRPr="00693468">
              <w:rPr>
                <w:rFonts w:asciiTheme="minorHAnsi" w:hAnsiTheme="minorHAnsi" w:cstheme="minorHAnsi"/>
              </w:rPr>
              <w:t>obal Studies</w:t>
            </w:r>
            <w:r w:rsidR="00443AF9" w:rsidRPr="00693468">
              <w:rPr>
                <w:rFonts w:asciiTheme="minorHAnsi" w:hAnsiTheme="minorHAnsi" w:cstheme="minorHAnsi"/>
              </w:rPr>
              <w:t xml:space="preserve"> - CUPA</w:t>
            </w:r>
            <w:r w:rsidRPr="00693468">
              <w:rPr>
                <w:rFonts w:asciiTheme="minorHAnsi" w:hAnsiTheme="minorHAnsi" w:cstheme="minorHAnsi"/>
              </w:rPr>
              <w:br/>
            </w:r>
            <w:r w:rsidRPr="00693468">
              <w:rPr>
                <w:rStyle w:val="Emphasis"/>
                <w:rFonts w:asciiTheme="minorHAnsi" w:eastAsia="Trebuchet MS" w:hAnsiTheme="minorHAnsi" w:cstheme="minorHAnsi"/>
                <w:b/>
                <w:bCs/>
              </w:rPr>
              <w:t>Secretary</w:t>
            </w:r>
            <w:r w:rsidRPr="00693468">
              <w:rPr>
                <w:rFonts w:asciiTheme="minorHAnsi" w:hAnsiTheme="minorHAnsi" w:cstheme="minorHAnsi"/>
              </w:rPr>
              <w:br/>
            </w:r>
            <w:r w:rsidRPr="00693468">
              <w:rPr>
                <w:rFonts w:asciiTheme="minorHAnsi" w:hAnsiTheme="minorHAnsi" w:cstheme="minorHAnsi"/>
              </w:rPr>
              <w:br/>
            </w:r>
          </w:p>
          <w:p w14:paraId="3B9235DA" w14:textId="0F7DBFEA" w:rsidR="003129B0" w:rsidRPr="00693468" w:rsidRDefault="003129B0" w:rsidP="007249A8">
            <w:pPr>
              <w:ind w:right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b/>
                <w:bCs/>
              </w:rPr>
            </w:pPr>
          </w:p>
        </w:tc>
      </w:tr>
    </w:tbl>
    <w:p w14:paraId="71466DF7" w14:textId="55B18F34" w:rsidR="006E6765" w:rsidRPr="00664E1E" w:rsidRDefault="00664E1E" w:rsidP="009C411C">
      <w:pPr>
        <w:pStyle w:val="Heading1"/>
        <w:ind w:left="0" w:firstLine="0"/>
        <w:jc w:val="left"/>
        <w:rPr>
          <w:rFonts w:asciiTheme="minorHAnsi" w:hAnsiTheme="minorHAnsi" w:cstheme="minorHAnsi"/>
          <w:color w:val="auto"/>
          <w:sz w:val="16"/>
          <w:szCs w:val="13"/>
        </w:rPr>
      </w:pPr>
      <w:bookmarkStart w:id="1" w:name="_Hlk489524777"/>
      <w:r w:rsidRPr="00664E1E">
        <w:rPr>
          <w:rFonts w:asciiTheme="minorHAnsi" w:hAnsiTheme="minorHAnsi" w:cstheme="minorHAnsi"/>
          <w:color w:val="auto"/>
          <w:sz w:val="16"/>
          <w:szCs w:val="13"/>
        </w:rPr>
        <w:br/>
      </w:r>
    </w:p>
    <w:p w14:paraId="35F597D7" w14:textId="697BF546" w:rsidR="00F66FB2" w:rsidRPr="00664E1E" w:rsidRDefault="000A3051" w:rsidP="003129B0">
      <w:pPr>
        <w:pStyle w:val="Heading1"/>
        <w:ind w:left="0" w:firstLine="0"/>
        <w:rPr>
          <w:rFonts w:asciiTheme="minorHAnsi" w:hAnsiTheme="minorHAnsi" w:cstheme="minorHAnsi"/>
          <w:color w:val="auto"/>
        </w:rPr>
      </w:pPr>
      <w:r w:rsidRPr="00664E1E">
        <w:rPr>
          <w:rFonts w:asciiTheme="minorHAnsi" w:hAnsiTheme="minorHAnsi" w:cstheme="minorHAnsi"/>
        </w:rPr>
        <w:t>20</w:t>
      </w:r>
      <w:r w:rsidR="008D30B7" w:rsidRPr="00664E1E">
        <w:rPr>
          <w:rFonts w:asciiTheme="minorHAnsi" w:hAnsiTheme="minorHAnsi" w:cstheme="minorHAnsi"/>
        </w:rPr>
        <w:t>2</w:t>
      </w:r>
      <w:r w:rsidR="00F0248F">
        <w:rPr>
          <w:rFonts w:asciiTheme="minorHAnsi" w:hAnsiTheme="minorHAnsi" w:cstheme="minorHAnsi"/>
        </w:rPr>
        <w:t>4</w:t>
      </w:r>
      <w:r w:rsidRPr="00664E1E">
        <w:rPr>
          <w:rFonts w:asciiTheme="minorHAnsi" w:hAnsiTheme="minorHAnsi" w:cstheme="minorHAnsi"/>
        </w:rPr>
        <w:t>-20</w:t>
      </w:r>
      <w:r w:rsidR="00231968" w:rsidRPr="00664E1E">
        <w:rPr>
          <w:rFonts w:asciiTheme="minorHAnsi" w:hAnsiTheme="minorHAnsi" w:cstheme="minorHAnsi"/>
        </w:rPr>
        <w:t>2</w:t>
      </w:r>
      <w:r w:rsidR="00F0248F">
        <w:rPr>
          <w:rFonts w:asciiTheme="minorHAnsi" w:hAnsiTheme="minorHAnsi" w:cstheme="minorHAnsi"/>
        </w:rPr>
        <w:t>6</w:t>
      </w:r>
      <w:r w:rsidRPr="00664E1E">
        <w:rPr>
          <w:rFonts w:asciiTheme="minorHAnsi" w:hAnsiTheme="minorHAnsi" w:cstheme="minorHAnsi"/>
        </w:rPr>
        <w:t xml:space="preserve"> </w:t>
      </w:r>
      <w:r w:rsidR="004568E0" w:rsidRPr="00664E1E">
        <w:rPr>
          <w:rFonts w:asciiTheme="minorHAnsi" w:hAnsiTheme="minorHAnsi" w:cstheme="minorHAnsi"/>
        </w:rPr>
        <w:t>At-Large</w:t>
      </w:r>
      <w:r w:rsidRPr="00664E1E">
        <w:rPr>
          <w:rFonts w:asciiTheme="minorHAnsi" w:hAnsiTheme="minorHAnsi" w:cstheme="minorHAnsi"/>
        </w:rPr>
        <w:t xml:space="preserve"> Council</w:t>
      </w:r>
      <w:bookmarkEnd w:id="1"/>
      <w:r w:rsidR="006E6765" w:rsidRPr="00664E1E">
        <w:rPr>
          <w:rFonts w:asciiTheme="minorHAnsi" w:hAnsiTheme="minorHAnsi" w:cstheme="minorHAnsi"/>
        </w:rPr>
        <w:t xml:space="preserve"> Members</w:t>
      </w:r>
    </w:p>
    <w:tbl>
      <w:tblPr>
        <w:tblStyle w:val="PlainTable1"/>
        <w:tblpPr w:leftFromText="180" w:rightFromText="180" w:vertAnchor="text" w:horzAnchor="margin" w:tblpY="261"/>
        <w:tblW w:w="10885" w:type="dxa"/>
        <w:tblLook w:val="04A0" w:firstRow="1" w:lastRow="0" w:firstColumn="1" w:lastColumn="0" w:noHBand="0" w:noVBand="1"/>
      </w:tblPr>
      <w:tblGrid>
        <w:gridCol w:w="4983"/>
        <w:gridCol w:w="5902"/>
      </w:tblGrid>
      <w:tr w:rsidR="006E6765" w:rsidRPr="00664E1E" w14:paraId="347FE464" w14:textId="77777777" w:rsidTr="00664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3" w:type="dxa"/>
          </w:tcPr>
          <w:p w14:paraId="5063F9CD" w14:textId="7B4D3376" w:rsidR="007C4787" w:rsidRPr="00693468" w:rsidRDefault="00866645" w:rsidP="006E6765">
            <w:pPr>
              <w:rPr>
                <w:rFonts w:asciiTheme="minorHAnsi" w:hAnsiTheme="minorHAnsi" w:cstheme="minorHAnsi"/>
              </w:rPr>
            </w:pPr>
            <w:hyperlink r:id="rId19" w:history="1">
              <w:r w:rsidRPr="00693468">
                <w:rPr>
                  <w:rStyle w:val="Hyperlink"/>
                  <w:rFonts w:asciiTheme="minorHAnsi" w:hAnsiTheme="minorHAnsi" w:cstheme="minorHAnsi"/>
                </w:rPr>
                <w:t>Aleksandar Jokic</w:t>
              </w:r>
            </w:hyperlink>
            <w:r w:rsidRPr="00693468">
              <w:rPr>
                <w:rFonts w:asciiTheme="minorHAnsi" w:hAnsiTheme="minorHAnsi" w:cstheme="minorHAnsi"/>
                <w:b w:val="0"/>
                <w:bCs w:val="0"/>
              </w:rPr>
              <w:t>, Philosophy</w:t>
            </w:r>
          </w:p>
          <w:p w14:paraId="053E8980" w14:textId="77777777" w:rsidR="00866645" w:rsidRPr="00693468" w:rsidRDefault="00866645" w:rsidP="006E6765">
            <w:pPr>
              <w:rPr>
                <w:rFonts w:asciiTheme="minorHAnsi" w:hAnsiTheme="minorHAnsi" w:cstheme="minorHAnsi"/>
                <w:i/>
                <w:iCs/>
              </w:rPr>
            </w:pPr>
            <w:r w:rsidRPr="00693468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Councilor</w:t>
            </w:r>
          </w:p>
          <w:p w14:paraId="55E9B3DE" w14:textId="5BBC2057" w:rsidR="00866645" w:rsidRPr="00693468" w:rsidRDefault="00866645" w:rsidP="006E6765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902" w:type="dxa"/>
          </w:tcPr>
          <w:p w14:paraId="60443A5D" w14:textId="5D590C8A" w:rsidR="00524719" w:rsidRPr="00693468" w:rsidRDefault="00693468" w:rsidP="006E6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hyperlink r:id="rId20" w:history="1">
              <w:r w:rsidRPr="00693468">
                <w:rPr>
                  <w:rStyle w:val="Hyperlink"/>
                  <w:rFonts w:asciiTheme="minorHAnsi" w:eastAsia="Trebuchet MS" w:hAnsiTheme="minorHAnsi" w:cstheme="minorHAnsi"/>
                </w:rPr>
                <w:t xml:space="preserve">Matt </w:t>
              </w:r>
              <w:proofErr w:type="spellStart"/>
              <w:r w:rsidRPr="00693468">
                <w:rPr>
                  <w:rStyle w:val="Hyperlink"/>
                  <w:rFonts w:asciiTheme="minorHAnsi" w:eastAsia="Trebuchet MS" w:hAnsiTheme="minorHAnsi" w:cstheme="minorHAnsi"/>
                </w:rPr>
                <w:t>Chorpenning</w:t>
              </w:r>
              <w:proofErr w:type="spellEnd"/>
            </w:hyperlink>
            <w:r w:rsidR="00ED4491" w:rsidRPr="00693468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>School of Social Work</w:t>
            </w:r>
            <w:r w:rsidR="00ED4491" w:rsidRPr="00693468">
              <w:rPr>
                <w:rFonts w:asciiTheme="minorHAnsi" w:hAnsiTheme="minorHAnsi" w:cstheme="minorHAnsi"/>
                <w:b w:val="0"/>
                <w:bCs w:val="0"/>
              </w:rPr>
              <w:t xml:space="preserve"> - 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>SSW</w:t>
            </w:r>
            <w:r w:rsidR="00ED4491"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  <w:r w:rsidR="00ED4491" w:rsidRPr="00693468">
              <w:rPr>
                <w:rStyle w:val="Emphasis"/>
                <w:rFonts w:asciiTheme="minorHAnsi" w:eastAsia="Trebuchet MS" w:hAnsiTheme="minorHAnsi" w:cstheme="minorHAnsi"/>
                <w:b w:val="0"/>
                <w:bCs w:val="0"/>
              </w:rPr>
              <w:t>Councilor</w:t>
            </w:r>
            <w:r w:rsidR="00ED4491" w:rsidRPr="00693468">
              <w:rPr>
                <w:rFonts w:asciiTheme="minorHAnsi" w:hAnsiTheme="minorHAnsi" w:cstheme="minorHAnsi"/>
                <w:b w:val="0"/>
                <w:bCs w:val="0"/>
              </w:rPr>
              <w:br/>
            </w:r>
          </w:p>
        </w:tc>
      </w:tr>
      <w:tr w:rsidR="006E6765" w:rsidRPr="00664E1E" w14:paraId="7C0BDB98" w14:textId="77777777" w:rsidTr="0066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3" w:type="dxa"/>
          </w:tcPr>
          <w:p w14:paraId="14824ED3" w14:textId="1D4FBBCC" w:rsidR="00E8381B" w:rsidRPr="00693468" w:rsidRDefault="00866645" w:rsidP="006E6765">
            <w:pPr>
              <w:rPr>
                <w:rFonts w:asciiTheme="minorHAnsi" w:hAnsiTheme="minorHAnsi" w:cstheme="minorHAnsi"/>
                <w:b w:val="0"/>
                <w:bCs w:val="0"/>
              </w:rPr>
            </w:pPr>
            <w:hyperlink r:id="rId21" w:history="1">
              <w:r w:rsidRPr="00693468">
                <w:rPr>
                  <w:rStyle w:val="Hyperlink"/>
                  <w:rFonts w:asciiTheme="minorHAnsi" w:hAnsiTheme="minorHAnsi" w:cstheme="minorHAnsi"/>
                </w:rPr>
                <w:t>Brian Elliott</w:t>
              </w:r>
            </w:hyperlink>
            <w:r w:rsidRPr="00693468">
              <w:rPr>
                <w:rFonts w:asciiTheme="minorHAnsi" w:hAnsiTheme="minorHAnsi" w:cstheme="minorHAnsi"/>
              </w:rPr>
              <w:t>,</w:t>
            </w:r>
            <w:r w:rsidRPr="00693468">
              <w:rPr>
                <w:rFonts w:asciiTheme="minorHAnsi" w:hAnsiTheme="minorHAnsi" w:cstheme="minorHAnsi"/>
                <w:b w:val="0"/>
                <w:bCs w:val="0"/>
              </w:rPr>
              <w:t xml:space="preserve"> Philosophy</w:t>
            </w:r>
          </w:p>
          <w:p w14:paraId="20D881A1" w14:textId="77777777" w:rsidR="00866645" w:rsidRPr="00693468" w:rsidRDefault="00866645" w:rsidP="006E6765">
            <w:pPr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693468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Councilor</w:t>
            </w:r>
          </w:p>
          <w:p w14:paraId="5A805C2F" w14:textId="16E43EA1" w:rsidR="00866645" w:rsidRPr="00693468" w:rsidRDefault="00866645" w:rsidP="006E6765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902" w:type="dxa"/>
          </w:tcPr>
          <w:p w14:paraId="42954C69" w14:textId="77777777" w:rsidR="00492566" w:rsidRPr="00693468" w:rsidRDefault="00492566" w:rsidP="00492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2" w:history="1">
              <w:r w:rsidRPr="00693468">
                <w:rPr>
                  <w:rStyle w:val="Hyperlink"/>
                  <w:rFonts w:asciiTheme="minorHAnsi" w:eastAsia="Trebuchet MS" w:hAnsiTheme="minorHAnsi" w:cstheme="minorHAnsi"/>
                  <w:b/>
                  <w:bCs/>
                </w:rPr>
                <w:t>Trevino Brings Plenty</w:t>
              </w:r>
            </w:hyperlink>
            <w:r w:rsidRPr="00693468">
              <w:rPr>
                <w:rStyle w:val="Strong"/>
                <w:rFonts w:asciiTheme="minorHAnsi" w:eastAsia="Trebuchet MS" w:hAnsiTheme="minorHAnsi" w:cstheme="minorHAnsi"/>
              </w:rPr>
              <w:t>,</w:t>
            </w:r>
            <w:r w:rsidRPr="00693468">
              <w:rPr>
                <w:rFonts w:asciiTheme="minorHAnsi" w:hAnsiTheme="minorHAnsi" w:cstheme="minorHAnsi"/>
              </w:rPr>
              <w:t xml:space="preserve"> Diversity &amp; Multicultural Student Services (DMSS)</w:t>
            </w:r>
            <w:r w:rsidRPr="00693468">
              <w:rPr>
                <w:rFonts w:asciiTheme="minorHAnsi" w:hAnsiTheme="minorHAnsi" w:cstheme="minorHAnsi"/>
              </w:rPr>
              <w:br/>
            </w:r>
            <w:r w:rsidRPr="00693468">
              <w:rPr>
                <w:rStyle w:val="Strong"/>
                <w:rFonts w:asciiTheme="minorHAnsi" w:eastAsia="Trebuchet MS" w:hAnsiTheme="minorHAnsi" w:cstheme="minorHAnsi"/>
                <w:b w:val="0"/>
                <w:bCs w:val="0"/>
                <w:i/>
                <w:iCs/>
              </w:rPr>
              <w:t>Councilor</w:t>
            </w:r>
          </w:p>
          <w:p w14:paraId="1BF5A53F" w14:textId="4D435ED5" w:rsidR="0064079F" w:rsidRPr="00693468" w:rsidRDefault="00866645" w:rsidP="00492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93468">
              <w:rPr>
                <w:rFonts w:asciiTheme="minorHAnsi" w:hAnsiTheme="minorHAnsi" w:cstheme="minorHAnsi"/>
              </w:rPr>
              <w:br/>
            </w:r>
            <w:r w:rsidR="0064079F" w:rsidRPr="00693468">
              <w:rPr>
                <w:rFonts w:asciiTheme="minorHAnsi" w:hAnsiTheme="minorHAnsi" w:cstheme="minorHAnsi"/>
              </w:rPr>
              <w:br/>
            </w:r>
          </w:p>
          <w:p w14:paraId="7404ED2D" w14:textId="7D253AA9" w:rsidR="006E6765" w:rsidRPr="00693468" w:rsidRDefault="006E6765" w:rsidP="0043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u w:val="single"/>
              </w:rPr>
            </w:pPr>
          </w:p>
        </w:tc>
      </w:tr>
      <w:tr w:rsidR="006E6765" w:rsidRPr="00664E1E" w14:paraId="67F16E6A" w14:textId="77777777" w:rsidTr="00664E1E">
        <w:trPr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3" w:type="dxa"/>
          </w:tcPr>
          <w:p w14:paraId="69D8DE38" w14:textId="0486190A" w:rsidR="009F54D4" w:rsidRPr="00693468" w:rsidRDefault="00693468" w:rsidP="00866645">
            <w:pPr>
              <w:rPr>
                <w:rFonts w:asciiTheme="minorHAnsi" w:eastAsia="Trebuchet MS" w:hAnsiTheme="minorHAnsi" w:cstheme="minorHAnsi"/>
              </w:rPr>
            </w:pPr>
            <w:hyperlink r:id="rId23" w:history="1">
              <w:r w:rsidRPr="00F0248F">
                <w:rPr>
                  <w:rStyle w:val="Hyperlink"/>
                  <w:rFonts w:asciiTheme="minorHAnsi" w:eastAsia="Trebuchet MS" w:hAnsiTheme="minorHAnsi" w:cstheme="minorHAnsi"/>
                </w:rPr>
                <w:t>Emme Grafton</w:t>
              </w:r>
            </w:hyperlink>
            <w:r w:rsidRPr="00F0248F">
              <w:rPr>
                <w:rFonts w:asciiTheme="minorHAnsi" w:eastAsia="Trebuchet MS" w:hAnsiTheme="minorHAnsi" w:cstheme="minorHAnsi"/>
              </w:rPr>
              <w:t>,</w:t>
            </w:r>
            <w:r>
              <w:rPr>
                <w:rFonts w:asciiTheme="minorHAnsi" w:eastAsia="Trebuchet MS" w:hAnsiTheme="minorHAnsi" w:cstheme="minorHAnsi"/>
                <w:b w:val="0"/>
                <w:bCs w:val="0"/>
              </w:rPr>
              <w:t xml:space="preserve"> </w:t>
            </w:r>
            <w:r w:rsidR="00F0248F">
              <w:rPr>
                <w:rFonts w:asciiTheme="minorHAnsi" w:eastAsia="Trebuchet MS" w:hAnsiTheme="minorHAnsi" w:cstheme="minorHAnsi"/>
                <w:b w:val="0"/>
                <w:bCs w:val="0"/>
              </w:rPr>
              <w:t>Sponsored Projects Office - SPA</w:t>
            </w:r>
          </w:p>
          <w:p w14:paraId="7339BCF2" w14:textId="62963192" w:rsidR="00492566" w:rsidRPr="00693468" w:rsidRDefault="00492566" w:rsidP="00866645">
            <w:pPr>
              <w:rPr>
                <w:rFonts w:asciiTheme="minorHAnsi" w:eastAsia="Trebuchet MS" w:hAnsiTheme="minorHAnsi" w:cstheme="minorHAnsi"/>
                <w:b w:val="0"/>
                <w:bCs w:val="0"/>
                <w:i/>
                <w:iCs/>
              </w:rPr>
            </w:pPr>
            <w:r w:rsidRPr="00693468">
              <w:rPr>
                <w:rFonts w:asciiTheme="minorHAnsi" w:eastAsia="Trebuchet MS" w:hAnsiTheme="minorHAnsi" w:cstheme="minorHAnsi"/>
                <w:b w:val="0"/>
                <w:bCs w:val="0"/>
                <w:i/>
                <w:iCs/>
              </w:rPr>
              <w:t>Councilor</w:t>
            </w:r>
          </w:p>
        </w:tc>
        <w:tc>
          <w:tcPr>
            <w:tcW w:w="5902" w:type="dxa"/>
          </w:tcPr>
          <w:p w14:paraId="227E583C" w14:textId="2FDB9F01" w:rsidR="00866645" w:rsidRPr="00693468" w:rsidRDefault="00F0248F" w:rsidP="002D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4" w:history="1">
              <w:r w:rsidRPr="00F0248F">
                <w:rPr>
                  <w:rStyle w:val="Hyperlink"/>
                  <w:rFonts w:asciiTheme="minorHAnsi" w:hAnsiTheme="minorHAnsi" w:cstheme="minorHAnsi"/>
                  <w:b/>
                  <w:bCs/>
                </w:rPr>
                <w:t>Mauri Matsuda</w:t>
              </w:r>
            </w:hyperlink>
            <w:r w:rsidRPr="00F0248F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</w:rPr>
              <w:t xml:space="preserve"> Criminal Justice - JUS</w:t>
            </w:r>
          </w:p>
          <w:p w14:paraId="17DBD7C5" w14:textId="50AD6451" w:rsidR="00FA7B6C" w:rsidRPr="00693468" w:rsidRDefault="00866645" w:rsidP="002D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693468">
              <w:rPr>
                <w:rFonts w:asciiTheme="minorHAnsi" w:hAnsiTheme="minorHAnsi" w:cstheme="minorHAnsi"/>
                <w:i/>
                <w:iCs/>
              </w:rPr>
              <w:t>Councilor</w:t>
            </w:r>
            <w:r w:rsidR="0064079F" w:rsidRPr="00693468">
              <w:rPr>
                <w:rFonts w:asciiTheme="minorHAnsi" w:hAnsiTheme="minorHAnsi" w:cstheme="minorHAnsi"/>
                <w:i/>
                <w:iCs/>
              </w:rPr>
              <w:br/>
            </w:r>
          </w:p>
        </w:tc>
      </w:tr>
      <w:tr w:rsidR="006E6765" w:rsidRPr="00664E1E" w14:paraId="5BABA95C" w14:textId="77777777" w:rsidTr="0066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3" w:type="dxa"/>
          </w:tcPr>
          <w:p w14:paraId="4894D641" w14:textId="457E5D6F" w:rsidR="006E6765" w:rsidRPr="00664E1E" w:rsidRDefault="009C411C" w:rsidP="006E6765">
            <w:pPr>
              <w:rPr>
                <w:rFonts w:asciiTheme="minorHAnsi" w:hAnsiTheme="minorHAnsi" w:cstheme="minorHAnsi"/>
                <w:b w:val="0"/>
                <w:u w:val="single"/>
              </w:rPr>
            </w:pPr>
            <w:r w:rsidRPr="00664E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02" w:type="dxa"/>
          </w:tcPr>
          <w:p w14:paraId="3B8796A9" w14:textId="2FF75FA2" w:rsidR="000D551C" w:rsidRPr="00664E1E" w:rsidRDefault="000D551C" w:rsidP="00693468">
            <w:pPr>
              <w:ind w:right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8D11B3" w14:textId="77777777" w:rsidR="00F66FB2" w:rsidRPr="00664E1E" w:rsidRDefault="00F66FB2">
      <w:pPr>
        <w:rPr>
          <w:rFonts w:asciiTheme="minorHAnsi" w:hAnsiTheme="minorHAnsi" w:cstheme="minorHAnsi"/>
        </w:rPr>
        <w:sectPr w:rsidR="00F66FB2" w:rsidRPr="00664E1E" w:rsidSect="007D5D60">
          <w:headerReference w:type="default" r:id="rId25"/>
          <w:footerReference w:type="even" r:id="rId26"/>
          <w:footerReference w:type="default" r:id="rId27"/>
          <w:footerReference w:type="first" r:id="rId28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35ECF3B8" w14:textId="77777777" w:rsidR="00F66FB2" w:rsidRPr="00664E1E" w:rsidRDefault="00F66FB2" w:rsidP="00B01EE9">
      <w:pPr>
        <w:rPr>
          <w:rFonts w:asciiTheme="minorHAnsi" w:hAnsiTheme="minorHAnsi" w:cstheme="minorHAnsi"/>
        </w:rPr>
        <w:sectPr w:rsidR="00F66FB2" w:rsidRPr="00664E1E" w:rsidSect="007D5D60">
          <w:type w:val="continuous"/>
          <w:pgSz w:w="12240" w:h="15840"/>
          <w:pgMar w:top="1440" w:right="1440" w:bottom="1440" w:left="1152" w:header="720" w:footer="720" w:gutter="0"/>
          <w:cols w:num="2" w:space="720" w:equalWidth="0">
            <w:col w:w="3770" w:space="2606"/>
            <w:col w:w="3272"/>
          </w:cols>
        </w:sectPr>
      </w:pPr>
    </w:p>
    <w:p w14:paraId="228B726F" w14:textId="403BD8C6" w:rsidR="00AF3B52" w:rsidRPr="00664E1E" w:rsidRDefault="00AF3B52" w:rsidP="00087304">
      <w:pPr>
        <w:pStyle w:val="NormalWeb"/>
        <w:shd w:val="clear" w:color="auto" w:fill="FFFFFF"/>
        <w:spacing w:before="228" w:beforeAutospacing="0" w:after="240" w:afterAutospacing="0"/>
        <w:rPr>
          <w:rFonts w:asciiTheme="minorHAnsi" w:hAnsiTheme="minorHAnsi" w:cstheme="minorHAnsi"/>
        </w:rPr>
      </w:pPr>
    </w:p>
    <w:sectPr w:rsidR="00AF3B52" w:rsidRPr="00664E1E" w:rsidSect="007D5D60">
      <w:headerReference w:type="default" r:id="rId29"/>
      <w:footerReference w:type="default" r:id="rId30"/>
      <w:type w:val="continuous"/>
      <w:pgSz w:w="12240" w:h="15840"/>
      <w:pgMar w:top="720" w:right="1152" w:bottom="1800" w:left="1152" w:header="720" w:footer="10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6369" w14:textId="77777777" w:rsidR="00287976" w:rsidRDefault="00287976">
      <w:r>
        <w:separator/>
      </w:r>
    </w:p>
  </w:endnote>
  <w:endnote w:type="continuationSeparator" w:id="0">
    <w:p w14:paraId="4E064F27" w14:textId="77777777" w:rsidR="00287976" w:rsidRDefault="0028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">
    <w:altName w:val="Times New Roman"/>
    <w:panose1 w:val="020B0604020202020204"/>
    <w:charset w:val="00"/>
    <w:family w:val="roman"/>
    <w:notTrueType/>
    <w:pitch w:val="default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02762" w14:textId="5E84B017" w:rsidR="00F66FB2" w:rsidRPr="00443AF9" w:rsidRDefault="00F66FB2" w:rsidP="00443AF9">
    <w:pPr>
      <w:spacing w:after="10" w:line="239" w:lineRule="auto"/>
      <w:ind w:left="3668" w:right="2981"/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676C" w14:textId="77777777" w:rsidR="00F66FB2" w:rsidRDefault="00427543">
    <w:pPr>
      <w:spacing w:after="1"/>
      <w:ind w:left="687"/>
      <w:jc w:val="center"/>
    </w:pPr>
    <w:r>
      <w:rPr>
        <w:rFonts w:ascii="Trebuchet MS" w:eastAsia="Trebuchet MS" w:hAnsi="Trebuchet MS" w:cs="Trebuchet MS"/>
        <w:color w:val="595959"/>
        <w:sz w:val="16"/>
      </w:rPr>
      <w:t xml:space="preserve"> </w:t>
    </w:r>
  </w:p>
  <w:p w14:paraId="4E6E848F" w14:textId="77777777" w:rsidR="00F66FB2" w:rsidRDefault="00427543">
    <w:pPr>
      <w:spacing w:after="3"/>
      <w:ind w:left="687"/>
      <w:jc w:val="center"/>
    </w:pPr>
    <w:r>
      <w:rPr>
        <w:rFonts w:ascii="Trebuchet MS" w:eastAsia="Trebuchet MS" w:hAnsi="Trebuchet MS" w:cs="Trebuchet MS"/>
        <w:color w:val="595959"/>
        <w:sz w:val="16"/>
      </w:rPr>
      <w:t xml:space="preserve"> </w:t>
    </w:r>
  </w:p>
  <w:p w14:paraId="00E03234" w14:textId="77777777" w:rsidR="00F66FB2" w:rsidRDefault="00427543">
    <w:pPr>
      <w:ind w:left="3740"/>
    </w:pPr>
    <w:r>
      <w:rPr>
        <w:rFonts w:ascii="Trebuchet MS" w:eastAsia="Trebuchet MS" w:hAnsi="Trebuchet MS" w:cs="Trebuchet MS"/>
        <w:color w:val="595959"/>
        <w:sz w:val="16"/>
      </w:rPr>
      <w:t xml:space="preserve">Telephone: (503) 725-4414    Fax: (503) 725-8124     </w:t>
    </w:r>
  </w:p>
  <w:p w14:paraId="33F2969C" w14:textId="77777777" w:rsidR="00F66FB2" w:rsidRDefault="00427543">
    <w:pPr>
      <w:spacing w:after="10" w:line="239" w:lineRule="auto"/>
      <w:ind w:left="3668" w:right="2981"/>
      <w:jc w:val="center"/>
    </w:pPr>
    <w:r>
      <w:rPr>
        <w:rFonts w:ascii="Trebuchet MS" w:eastAsia="Trebuchet MS" w:hAnsi="Trebuchet MS" w:cs="Trebuchet MS"/>
        <w:color w:val="595959"/>
        <w:sz w:val="16"/>
      </w:rPr>
      <w:t xml:space="preserve">Email: aaup@psuaaup.net </w:t>
    </w:r>
    <w:r>
      <w:rPr>
        <w:rFonts w:ascii="Trebuchet MS" w:eastAsia="Trebuchet MS" w:hAnsi="Trebuchet MS" w:cs="Trebuchet MS"/>
        <w:color w:val="1F497D"/>
        <w:sz w:val="16"/>
        <w:u w:val="single" w:color="1F497D"/>
      </w:rPr>
      <w:t>http://www.psuaaup.net</w:t>
    </w:r>
    <w:r>
      <w:rPr>
        <w:rFonts w:ascii="Trebuchet MS" w:eastAsia="Trebuchet MS" w:hAnsi="Trebuchet MS" w:cs="Trebuchet MS"/>
        <w:color w:val="1F497D"/>
        <w:sz w:val="16"/>
      </w:rPr>
      <w:t xml:space="preserve"> </w:t>
    </w:r>
  </w:p>
  <w:p w14:paraId="7C88AE78" w14:textId="77777777" w:rsidR="00F66FB2" w:rsidRDefault="00427543">
    <w:pPr>
      <w:ind w:left="432"/>
    </w:pPr>
    <w:r>
      <w:rPr>
        <w:rFonts w:ascii="Footlight MT" w:eastAsia="Footlight MT" w:hAnsi="Footlight MT" w:cs="Footlight MT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F192" w14:textId="77777777" w:rsidR="008F2D2F" w:rsidRDefault="008F2D2F" w:rsidP="00B23AEB">
    <w:pPr>
      <w:spacing w:after="3"/>
      <w:ind w:right="177"/>
    </w:pPr>
  </w:p>
  <w:p w14:paraId="32402124" w14:textId="665B7CFA" w:rsidR="008F2D2F" w:rsidRDefault="008F2D2F" w:rsidP="003B75E1">
    <w:pPr>
      <w:ind w:right="227"/>
      <w:jc w:val="center"/>
    </w:pPr>
    <w:r>
      <w:rPr>
        <w:rFonts w:ascii="Trebuchet MS" w:eastAsia="Trebuchet MS" w:hAnsi="Trebuchet MS" w:cs="Trebuchet MS"/>
        <w:color w:val="595959"/>
        <w:sz w:val="16"/>
      </w:rPr>
      <w:t>Telephone: (503) 725-4414</w:t>
    </w:r>
  </w:p>
  <w:p w14:paraId="11094010" w14:textId="118B345B" w:rsidR="00F66FB2" w:rsidRPr="002732D3" w:rsidRDefault="008F2D2F" w:rsidP="002732D3">
    <w:pPr>
      <w:spacing w:after="10" w:line="239" w:lineRule="auto"/>
      <w:ind w:left="1440" w:right="2499" w:firstLine="720"/>
      <w:jc w:val="center"/>
    </w:pPr>
    <w:r>
      <w:rPr>
        <w:rFonts w:ascii="Trebuchet MS" w:eastAsia="Trebuchet MS" w:hAnsi="Trebuchet MS" w:cs="Trebuchet MS"/>
        <w:color w:val="595959"/>
        <w:sz w:val="16"/>
      </w:rPr>
      <w:t xml:space="preserve">aaup@psuaaup.net </w:t>
    </w:r>
    <w:hyperlink r:id="rId1">
      <w:r>
        <w:rPr>
          <w:rFonts w:ascii="Trebuchet MS" w:eastAsia="Trebuchet MS" w:hAnsi="Trebuchet MS" w:cs="Trebuchet MS"/>
          <w:color w:val="1F497D"/>
          <w:sz w:val="16"/>
          <w:u w:val="single" w:color="1F497D"/>
        </w:rPr>
        <w:t>http://www.psuaaup.net</w:t>
      </w:r>
    </w:hyperlink>
    <w:hyperlink r:id="rId2">
      <w:r>
        <w:rPr>
          <w:rFonts w:ascii="Trebuchet MS" w:eastAsia="Trebuchet MS" w:hAnsi="Trebuchet MS" w:cs="Trebuchet MS"/>
          <w:color w:val="1F497D"/>
          <w:sz w:val="16"/>
        </w:rPr>
        <w:t xml:space="preserve"> 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FB01" w14:textId="77777777" w:rsidR="00975C59" w:rsidRDefault="00975C59"/>
  <w:tbl>
    <w:tblPr>
      <w:tblW w:w="0" w:type="auto"/>
      <w:tblLook w:val="0000" w:firstRow="0" w:lastRow="0" w:firstColumn="0" w:lastColumn="0" w:noHBand="0" w:noVBand="0"/>
    </w:tblPr>
    <w:tblGrid>
      <w:gridCol w:w="9936"/>
    </w:tblGrid>
    <w:tr w:rsidR="00975C59" w:rsidRPr="00A64A07" w14:paraId="5B7DEFDB" w14:textId="77777777" w:rsidTr="003A7C81">
      <w:trPr>
        <w:trHeight w:val="206"/>
      </w:trPr>
      <w:tc>
        <w:tcPr>
          <w:tcW w:w="9936" w:type="dxa"/>
        </w:tcPr>
        <w:p w14:paraId="070636A0" w14:textId="77777777" w:rsidR="00975C59" w:rsidRPr="00A64A07" w:rsidRDefault="00975C59">
          <w:pPr>
            <w:jc w:val="center"/>
            <w:rPr>
              <w:rFonts w:ascii="Trebuchet MS" w:hAnsi="Trebuchet MS"/>
              <w:color w:val="595959"/>
              <w:sz w:val="16"/>
              <w:szCs w:val="16"/>
            </w:rPr>
          </w:pPr>
          <w:r w:rsidRPr="00A64A07">
            <w:rPr>
              <w:rFonts w:ascii="Trebuchet MS" w:hAnsi="Trebuchet MS"/>
              <w:color w:val="595959"/>
              <w:sz w:val="16"/>
              <w:szCs w:val="16"/>
            </w:rPr>
            <w:t xml:space="preserve">Telephone: (503) 725-4414    Fax: (503) 725-8124    </w:t>
          </w:r>
        </w:p>
        <w:p w14:paraId="288A85F0" w14:textId="77777777" w:rsidR="00975C59" w:rsidRPr="00A64A07" w:rsidRDefault="00975C59">
          <w:pPr>
            <w:jc w:val="center"/>
            <w:rPr>
              <w:rFonts w:ascii="Trebuchet MS" w:hAnsi="Trebuchet MS"/>
              <w:color w:val="595959"/>
              <w:sz w:val="16"/>
              <w:szCs w:val="16"/>
            </w:rPr>
          </w:pPr>
          <w:r w:rsidRPr="00A64A07">
            <w:rPr>
              <w:rFonts w:ascii="Trebuchet MS" w:hAnsi="Trebuchet MS"/>
              <w:color w:val="595959"/>
              <w:sz w:val="16"/>
              <w:szCs w:val="16"/>
            </w:rPr>
            <w:t>Email: aaup@psuaaup.net</w:t>
          </w:r>
        </w:p>
      </w:tc>
    </w:tr>
    <w:tr w:rsidR="00975C59" w:rsidRPr="00A64A07" w14:paraId="65410EEB" w14:textId="77777777" w:rsidTr="003A7C81">
      <w:trPr>
        <w:trHeight w:val="206"/>
      </w:trPr>
      <w:tc>
        <w:tcPr>
          <w:tcW w:w="9936" w:type="dxa"/>
        </w:tcPr>
        <w:p w14:paraId="146A42C3" w14:textId="77777777" w:rsidR="00975C59" w:rsidRPr="00A64A07" w:rsidRDefault="00975C59">
          <w:pPr>
            <w:jc w:val="center"/>
            <w:rPr>
              <w:rFonts w:ascii="Trebuchet MS" w:hAnsi="Trebuchet MS"/>
              <w:color w:val="1F497D"/>
              <w:sz w:val="16"/>
              <w:szCs w:val="16"/>
            </w:rPr>
          </w:pPr>
          <w:hyperlink r:id="rId1" w:history="1">
            <w:r w:rsidRPr="00A64A07">
              <w:rPr>
                <w:rStyle w:val="Hyperlink"/>
                <w:color w:val="1F497D"/>
                <w:sz w:val="16"/>
                <w:szCs w:val="16"/>
              </w:rPr>
              <w:t>http://www.psuaaup.net</w:t>
            </w:r>
          </w:hyperlink>
        </w:p>
      </w:tc>
    </w:tr>
  </w:tbl>
  <w:p w14:paraId="4B8FF3E1" w14:textId="0ABFF070" w:rsidR="00975C59" w:rsidRPr="00A64A07" w:rsidRDefault="00975C59">
    <w:pPr>
      <w:pStyle w:val="Footer"/>
      <w:rPr>
        <w:rFonts w:ascii="Footlight MT Light" w:hAnsi="Footlight MT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F589" w14:textId="77777777" w:rsidR="00287976" w:rsidRDefault="00287976">
      <w:r>
        <w:separator/>
      </w:r>
    </w:p>
  </w:footnote>
  <w:footnote w:type="continuationSeparator" w:id="0">
    <w:p w14:paraId="54D13B46" w14:textId="77777777" w:rsidR="00287976" w:rsidRDefault="0028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AAC8" w14:textId="77777777" w:rsidR="00F66FB2" w:rsidRDefault="00427543">
    <w:pPr>
      <w:ind w:left="483"/>
      <w:jc w:val="center"/>
    </w:pPr>
    <w:r>
      <w:t xml:space="preserve"> </w:t>
    </w:r>
  </w:p>
  <w:p w14:paraId="173A8DE8" w14:textId="77777777" w:rsidR="00F66FB2" w:rsidRDefault="00427543">
    <w:pPr>
      <w:ind w:left="483"/>
      <w:jc w:val="center"/>
    </w:pPr>
    <w:r>
      <w:t xml:space="preserve"> </w:t>
    </w:r>
  </w:p>
  <w:p w14:paraId="3C62A931" w14:textId="77777777" w:rsidR="00F66FB2" w:rsidRDefault="00427543">
    <w:pPr>
      <w:spacing w:after="10"/>
      <w:ind w:left="483"/>
      <w:jc w:val="center"/>
    </w:pPr>
    <w:r>
      <w:t xml:space="preserve"> </w:t>
    </w:r>
  </w:p>
  <w:p w14:paraId="30018136" w14:textId="77777777" w:rsidR="00F66FB2" w:rsidRDefault="00427543">
    <w:pPr>
      <w:spacing w:after="144"/>
      <w:ind w:left="422"/>
      <w:jc w:val="center"/>
    </w:pPr>
    <w:r>
      <w:rPr>
        <w:rFonts w:ascii="Trebuchet MS" w:eastAsia="Trebuchet MS" w:hAnsi="Trebuchet MS" w:cs="Trebuchet MS"/>
        <w:color w:val="455560"/>
        <w:sz w:val="28"/>
      </w:rPr>
      <w:t xml:space="preserve">Unit Rep Directory </w:t>
    </w:r>
  </w:p>
  <w:p w14:paraId="44C6C83D" w14:textId="77777777" w:rsidR="00F66FB2" w:rsidRDefault="00427543">
    <w:pPr>
      <w:ind w:left="432"/>
    </w:pPr>
    <w:r>
      <w:rPr>
        <w:rFonts w:ascii="Trebuchet MS" w:eastAsia="Trebuchet MS" w:hAnsi="Trebuchet MS" w:cs="Trebuchet MS"/>
        <w:color w:val="455560"/>
        <w:sz w:val="21"/>
      </w:rPr>
      <w:t xml:space="preserve"> </w:t>
    </w:r>
  </w:p>
  <w:p w14:paraId="18FC9AEA" w14:textId="77777777" w:rsidR="00F66FB2" w:rsidRDefault="00427543">
    <w:pPr>
      <w:tabs>
        <w:tab w:val="center" w:pos="693"/>
        <w:tab w:val="center" w:pos="1872"/>
        <w:tab w:val="center" w:pos="2592"/>
        <w:tab w:val="center" w:pos="3936"/>
        <w:tab w:val="center" w:pos="5473"/>
        <w:tab w:val="center" w:pos="6193"/>
        <w:tab w:val="center" w:pos="6913"/>
        <w:tab w:val="center" w:pos="7910"/>
      </w:tabs>
      <w:spacing w:after="277"/>
    </w:pPr>
    <w:r>
      <w:tab/>
    </w:r>
    <w:proofErr w:type="gramStart"/>
    <w:r>
      <w:rPr>
        <w:rFonts w:ascii="Trebuchet MS" w:eastAsia="Trebuchet MS" w:hAnsi="Trebuchet MS" w:cs="Trebuchet MS"/>
        <w:color w:val="455560"/>
        <w:sz w:val="21"/>
      </w:rPr>
      <w:t xml:space="preserve">NAME  </w:t>
    </w:r>
    <w:r>
      <w:rPr>
        <w:rFonts w:ascii="Trebuchet MS" w:eastAsia="Trebuchet MS" w:hAnsi="Trebuchet MS" w:cs="Trebuchet MS"/>
        <w:color w:val="455560"/>
        <w:sz w:val="21"/>
      </w:rPr>
      <w:tab/>
    </w:r>
    <w:proofErr w:type="gramEnd"/>
    <w:r>
      <w:rPr>
        <w:rFonts w:ascii="Trebuchet MS" w:eastAsia="Trebuchet MS" w:hAnsi="Trebuchet MS" w:cs="Trebuchet MS"/>
        <w:color w:val="455560"/>
        <w:sz w:val="21"/>
      </w:rPr>
      <w:t xml:space="preserve"> </w:t>
    </w:r>
    <w:r>
      <w:rPr>
        <w:rFonts w:ascii="Trebuchet MS" w:eastAsia="Trebuchet MS" w:hAnsi="Trebuchet MS" w:cs="Trebuchet MS"/>
        <w:color w:val="455560"/>
        <w:sz w:val="21"/>
      </w:rPr>
      <w:tab/>
      <w:t xml:space="preserve"> </w:t>
    </w:r>
    <w:r>
      <w:rPr>
        <w:rFonts w:ascii="Trebuchet MS" w:eastAsia="Trebuchet MS" w:hAnsi="Trebuchet MS" w:cs="Trebuchet MS"/>
        <w:color w:val="455560"/>
        <w:sz w:val="21"/>
      </w:rPr>
      <w:tab/>
      <w:t xml:space="preserve">DEPARTMENT  </w:t>
    </w:r>
    <w:r>
      <w:rPr>
        <w:rFonts w:ascii="Trebuchet MS" w:eastAsia="Trebuchet MS" w:hAnsi="Trebuchet MS" w:cs="Trebuchet MS"/>
        <w:color w:val="455560"/>
        <w:sz w:val="21"/>
      </w:rPr>
      <w:tab/>
      <w:t xml:space="preserve"> </w:t>
    </w:r>
    <w:r>
      <w:rPr>
        <w:rFonts w:ascii="Trebuchet MS" w:eastAsia="Trebuchet MS" w:hAnsi="Trebuchet MS" w:cs="Trebuchet MS"/>
        <w:color w:val="455560"/>
        <w:sz w:val="21"/>
      </w:rPr>
      <w:tab/>
      <w:t xml:space="preserve"> </w:t>
    </w:r>
    <w:r>
      <w:rPr>
        <w:rFonts w:ascii="Trebuchet MS" w:eastAsia="Trebuchet MS" w:hAnsi="Trebuchet MS" w:cs="Trebuchet MS"/>
        <w:color w:val="455560"/>
        <w:sz w:val="21"/>
      </w:rPr>
      <w:tab/>
      <w:t xml:space="preserve"> </w:t>
    </w:r>
    <w:r>
      <w:rPr>
        <w:rFonts w:ascii="Trebuchet MS" w:eastAsia="Trebuchet MS" w:hAnsi="Trebuchet MS" w:cs="Trebuchet MS"/>
        <w:color w:val="455560"/>
        <w:sz w:val="21"/>
      </w:rPr>
      <w:tab/>
      <w:t xml:space="preserve">EMAIL </w:t>
    </w:r>
  </w:p>
  <w:p w14:paraId="2DCFB2D0" w14:textId="77777777" w:rsidR="00F66FB2" w:rsidRDefault="00427543">
    <w:pPr>
      <w:ind w:left="1872"/>
    </w:pPr>
    <w:r>
      <w:rPr>
        <w:rFonts w:ascii="Trebuchet MS" w:eastAsia="Trebuchet MS" w:hAnsi="Trebuchet MS" w:cs="Trebuchet MS"/>
        <w:color w:val="717171"/>
        <w:sz w:val="21"/>
      </w:rPr>
      <w:t xml:space="preserve"> </w:t>
    </w:r>
    <w:r>
      <w:rPr>
        <w:rFonts w:ascii="Trebuchet MS" w:eastAsia="Trebuchet MS" w:hAnsi="Trebuchet MS" w:cs="Trebuchet MS"/>
        <w:color w:val="717171"/>
        <w:sz w:val="21"/>
      </w:rPr>
      <w:tab/>
      <w:t xml:space="preserve"> </w:t>
    </w:r>
    <w:r>
      <w:rPr>
        <w:rFonts w:ascii="Trebuchet MS" w:eastAsia="Trebuchet MS" w:hAnsi="Trebuchet MS" w:cs="Trebuchet MS"/>
        <w:color w:val="717171"/>
        <w:sz w:val="21"/>
      </w:rPr>
      <w:tab/>
      <w:t xml:space="preserve"> </w:t>
    </w:r>
    <w:r>
      <w:rPr>
        <w:rFonts w:ascii="Trebuchet MS" w:eastAsia="Trebuchet MS" w:hAnsi="Trebuchet MS" w:cs="Trebuchet MS"/>
        <w:color w:val="717171"/>
        <w:sz w:val="21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14AA" w14:textId="46CCE68F" w:rsidR="00975C59" w:rsidRDefault="00975C59" w:rsidP="005D7657">
    <w:pPr>
      <w:pStyle w:val="Header"/>
      <w:jc w:val="center"/>
    </w:pPr>
  </w:p>
  <w:p w14:paraId="4B0DE45F" w14:textId="77777777" w:rsidR="00975C59" w:rsidRDefault="00975C59" w:rsidP="005D7657">
    <w:pPr>
      <w:pStyle w:val="Header"/>
      <w:jc w:val="center"/>
    </w:pPr>
  </w:p>
  <w:p w14:paraId="6EFEF30A" w14:textId="77777777" w:rsidR="00975C59" w:rsidRPr="005E5E6D" w:rsidRDefault="00975C59" w:rsidP="005D76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B2"/>
    <w:rsid w:val="00001B93"/>
    <w:rsid w:val="000104DF"/>
    <w:rsid w:val="00013403"/>
    <w:rsid w:val="00014DC1"/>
    <w:rsid w:val="00020B4A"/>
    <w:rsid w:val="0005114B"/>
    <w:rsid w:val="000530B2"/>
    <w:rsid w:val="00054BEF"/>
    <w:rsid w:val="000579B8"/>
    <w:rsid w:val="0007401A"/>
    <w:rsid w:val="000850C7"/>
    <w:rsid w:val="00087304"/>
    <w:rsid w:val="000A2502"/>
    <w:rsid w:val="000A3051"/>
    <w:rsid w:val="000B609D"/>
    <w:rsid w:val="000B7231"/>
    <w:rsid w:val="000C243E"/>
    <w:rsid w:val="000D551C"/>
    <w:rsid w:val="000E0A7C"/>
    <w:rsid w:val="000E1507"/>
    <w:rsid w:val="000E62F8"/>
    <w:rsid w:val="000F0ABA"/>
    <w:rsid w:val="001058DD"/>
    <w:rsid w:val="001200D9"/>
    <w:rsid w:val="001204FF"/>
    <w:rsid w:val="00126815"/>
    <w:rsid w:val="001345C6"/>
    <w:rsid w:val="00136382"/>
    <w:rsid w:val="00136D13"/>
    <w:rsid w:val="00141246"/>
    <w:rsid w:val="001429B4"/>
    <w:rsid w:val="001439B7"/>
    <w:rsid w:val="0015411D"/>
    <w:rsid w:val="00160975"/>
    <w:rsid w:val="00163EFF"/>
    <w:rsid w:val="001643FB"/>
    <w:rsid w:val="00165574"/>
    <w:rsid w:val="001924FF"/>
    <w:rsid w:val="00195495"/>
    <w:rsid w:val="00196046"/>
    <w:rsid w:val="001B7804"/>
    <w:rsid w:val="001C6A2A"/>
    <w:rsid w:val="001D040B"/>
    <w:rsid w:val="001D26E5"/>
    <w:rsid w:val="001D5DBB"/>
    <w:rsid w:val="001F1597"/>
    <w:rsid w:val="001F7634"/>
    <w:rsid w:val="00201DFD"/>
    <w:rsid w:val="00216341"/>
    <w:rsid w:val="002174FF"/>
    <w:rsid w:val="00231968"/>
    <w:rsid w:val="00232D50"/>
    <w:rsid w:val="00234497"/>
    <w:rsid w:val="00244C31"/>
    <w:rsid w:val="00273126"/>
    <w:rsid w:val="002732D3"/>
    <w:rsid w:val="002764B0"/>
    <w:rsid w:val="002768D7"/>
    <w:rsid w:val="00287976"/>
    <w:rsid w:val="002A775C"/>
    <w:rsid w:val="002B7E1C"/>
    <w:rsid w:val="002C0EE1"/>
    <w:rsid w:val="002C49C8"/>
    <w:rsid w:val="002C6242"/>
    <w:rsid w:val="002C7CC7"/>
    <w:rsid w:val="002D67B5"/>
    <w:rsid w:val="002E5124"/>
    <w:rsid w:val="002E5CE6"/>
    <w:rsid w:val="0030391A"/>
    <w:rsid w:val="00307E92"/>
    <w:rsid w:val="00310A07"/>
    <w:rsid w:val="00311CC4"/>
    <w:rsid w:val="003124FD"/>
    <w:rsid w:val="003129B0"/>
    <w:rsid w:val="00343EE3"/>
    <w:rsid w:val="00360408"/>
    <w:rsid w:val="00365925"/>
    <w:rsid w:val="00367C50"/>
    <w:rsid w:val="00391488"/>
    <w:rsid w:val="003A1909"/>
    <w:rsid w:val="003A321C"/>
    <w:rsid w:val="003A5B8B"/>
    <w:rsid w:val="003B1CA9"/>
    <w:rsid w:val="003B2F81"/>
    <w:rsid w:val="003B46D7"/>
    <w:rsid w:val="003B7548"/>
    <w:rsid w:val="003B75E1"/>
    <w:rsid w:val="003B79F0"/>
    <w:rsid w:val="003E5C92"/>
    <w:rsid w:val="003F79A2"/>
    <w:rsid w:val="00402B46"/>
    <w:rsid w:val="00405B36"/>
    <w:rsid w:val="00410D70"/>
    <w:rsid w:val="00417947"/>
    <w:rsid w:val="00420A4E"/>
    <w:rsid w:val="00422D56"/>
    <w:rsid w:val="00427543"/>
    <w:rsid w:val="00430458"/>
    <w:rsid w:val="0043756B"/>
    <w:rsid w:val="004406DB"/>
    <w:rsid w:val="00443829"/>
    <w:rsid w:val="00443AF9"/>
    <w:rsid w:val="004505D5"/>
    <w:rsid w:val="0045443A"/>
    <w:rsid w:val="004568E0"/>
    <w:rsid w:val="004642F4"/>
    <w:rsid w:val="00473E9F"/>
    <w:rsid w:val="0047453D"/>
    <w:rsid w:val="004917BC"/>
    <w:rsid w:val="00492566"/>
    <w:rsid w:val="00496245"/>
    <w:rsid w:val="004B35B9"/>
    <w:rsid w:val="004C1DEA"/>
    <w:rsid w:val="004C26AB"/>
    <w:rsid w:val="004C3D3D"/>
    <w:rsid w:val="004C46AF"/>
    <w:rsid w:val="004C7E35"/>
    <w:rsid w:val="004E0FED"/>
    <w:rsid w:val="004E5099"/>
    <w:rsid w:val="004F54E6"/>
    <w:rsid w:val="004F6D25"/>
    <w:rsid w:val="005071AB"/>
    <w:rsid w:val="005121A9"/>
    <w:rsid w:val="00514F78"/>
    <w:rsid w:val="005160FD"/>
    <w:rsid w:val="00524719"/>
    <w:rsid w:val="00543408"/>
    <w:rsid w:val="00570BF0"/>
    <w:rsid w:val="00572A6B"/>
    <w:rsid w:val="005744B9"/>
    <w:rsid w:val="005756B2"/>
    <w:rsid w:val="005858E7"/>
    <w:rsid w:val="0059121E"/>
    <w:rsid w:val="0059357D"/>
    <w:rsid w:val="00595BD8"/>
    <w:rsid w:val="00596D0E"/>
    <w:rsid w:val="005A08AE"/>
    <w:rsid w:val="005C2FAB"/>
    <w:rsid w:val="005D6B3F"/>
    <w:rsid w:val="005E6FFD"/>
    <w:rsid w:val="005F12FB"/>
    <w:rsid w:val="005F60D7"/>
    <w:rsid w:val="00606507"/>
    <w:rsid w:val="0061250E"/>
    <w:rsid w:val="0061371D"/>
    <w:rsid w:val="0061716C"/>
    <w:rsid w:val="006236D3"/>
    <w:rsid w:val="00631889"/>
    <w:rsid w:val="00636C5E"/>
    <w:rsid w:val="0064079F"/>
    <w:rsid w:val="00640F3D"/>
    <w:rsid w:val="00645826"/>
    <w:rsid w:val="0065173D"/>
    <w:rsid w:val="00651B21"/>
    <w:rsid w:val="00652B15"/>
    <w:rsid w:val="00656CCF"/>
    <w:rsid w:val="0066005F"/>
    <w:rsid w:val="006624CB"/>
    <w:rsid w:val="00664E1E"/>
    <w:rsid w:val="00671F00"/>
    <w:rsid w:val="00677511"/>
    <w:rsid w:val="00677562"/>
    <w:rsid w:val="0067760C"/>
    <w:rsid w:val="006806B2"/>
    <w:rsid w:val="00690546"/>
    <w:rsid w:val="00693468"/>
    <w:rsid w:val="006A1D05"/>
    <w:rsid w:val="006A431D"/>
    <w:rsid w:val="006B208A"/>
    <w:rsid w:val="006B3051"/>
    <w:rsid w:val="006B4B78"/>
    <w:rsid w:val="006C0623"/>
    <w:rsid w:val="006C225C"/>
    <w:rsid w:val="006D1108"/>
    <w:rsid w:val="006E6765"/>
    <w:rsid w:val="00702A66"/>
    <w:rsid w:val="007249A8"/>
    <w:rsid w:val="00730BED"/>
    <w:rsid w:val="00745619"/>
    <w:rsid w:val="00746F75"/>
    <w:rsid w:val="00756E44"/>
    <w:rsid w:val="00760A98"/>
    <w:rsid w:val="00765B8C"/>
    <w:rsid w:val="00775775"/>
    <w:rsid w:val="00792BB8"/>
    <w:rsid w:val="00793BEB"/>
    <w:rsid w:val="00797E2D"/>
    <w:rsid w:val="007A1D84"/>
    <w:rsid w:val="007A3EC0"/>
    <w:rsid w:val="007C4787"/>
    <w:rsid w:val="007D27C1"/>
    <w:rsid w:val="007D4D3C"/>
    <w:rsid w:val="007D5D60"/>
    <w:rsid w:val="007D7620"/>
    <w:rsid w:val="007E5FF4"/>
    <w:rsid w:val="007E7B2B"/>
    <w:rsid w:val="007F015B"/>
    <w:rsid w:val="007F167D"/>
    <w:rsid w:val="007F618D"/>
    <w:rsid w:val="00816A22"/>
    <w:rsid w:val="00817FA7"/>
    <w:rsid w:val="00823853"/>
    <w:rsid w:val="00824937"/>
    <w:rsid w:val="00827536"/>
    <w:rsid w:val="00831E0B"/>
    <w:rsid w:val="008349CB"/>
    <w:rsid w:val="00842039"/>
    <w:rsid w:val="00845DC9"/>
    <w:rsid w:val="008517D1"/>
    <w:rsid w:val="008559D3"/>
    <w:rsid w:val="00860478"/>
    <w:rsid w:val="00863F70"/>
    <w:rsid w:val="00866645"/>
    <w:rsid w:val="00893AF3"/>
    <w:rsid w:val="008A4A11"/>
    <w:rsid w:val="008B509D"/>
    <w:rsid w:val="008C21DA"/>
    <w:rsid w:val="008C467E"/>
    <w:rsid w:val="008C4730"/>
    <w:rsid w:val="008D30B7"/>
    <w:rsid w:val="008D4977"/>
    <w:rsid w:val="008F0591"/>
    <w:rsid w:val="008F2D2F"/>
    <w:rsid w:val="009012BC"/>
    <w:rsid w:val="0090262D"/>
    <w:rsid w:val="00903442"/>
    <w:rsid w:val="00914F4F"/>
    <w:rsid w:val="00925B55"/>
    <w:rsid w:val="009404D4"/>
    <w:rsid w:val="009407AA"/>
    <w:rsid w:val="00947A72"/>
    <w:rsid w:val="00966591"/>
    <w:rsid w:val="009671FB"/>
    <w:rsid w:val="00967A44"/>
    <w:rsid w:val="00967D28"/>
    <w:rsid w:val="00970313"/>
    <w:rsid w:val="00975C59"/>
    <w:rsid w:val="00990C72"/>
    <w:rsid w:val="0099169E"/>
    <w:rsid w:val="009A1A49"/>
    <w:rsid w:val="009A65F4"/>
    <w:rsid w:val="009C30C3"/>
    <w:rsid w:val="009C411C"/>
    <w:rsid w:val="009C561A"/>
    <w:rsid w:val="009E47C7"/>
    <w:rsid w:val="009E6577"/>
    <w:rsid w:val="009F0D0E"/>
    <w:rsid w:val="009F1E1E"/>
    <w:rsid w:val="009F3F8D"/>
    <w:rsid w:val="009F54D4"/>
    <w:rsid w:val="00A027F4"/>
    <w:rsid w:val="00A04C7A"/>
    <w:rsid w:val="00A140BF"/>
    <w:rsid w:val="00A15364"/>
    <w:rsid w:val="00A16B17"/>
    <w:rsid w:val="00A17C6C"/>
    <w:rsid w:val="00A17D78"/>
    <w:rsid w:val="00A22A41"/>
    <w:rsid w:val="00A3156A"/>
    <w:rsid w:val="00A3357F"/>
    <w:rsid w:val="00A4267F"/>
    <w:rsid w:val="00A462BF"/>
    <w:rsid w:val="00A50CBD"/>
    <w:rsid w:val="00A70900"/>
    <w:rsid w:val="00A7682B"/>
    <w:rsid w:val="00A97795"/>
    <w:rsid w:val="00AB029B"/>
    <w:rsid w:val="00AB06A8"/>
    <w:rsid w:val="00AB567C"/>
    <w:rsid w:val="00AC7EBC"/>
    <w:rsid w:val="00AF3B52"/>
    <w:rsid w:val="00B01EE9"/>
    <w:rsid w:val="00B03282"/>
    <w:rsid w:val="00B069A6"/>
    <w:rsid w:val="00B10732"/>
    <w:rsid w:val="00B17833"/>
    <w:rsid w:val="00B2009B"/>
    <w:rsid w:val="00B23AEB"/>
    <w:rsid w:val="00B40D68"/>
    <w:rsid w:val="00B43EF5"/>
    <w:rsid w:val="00B5631F"/>
    <w:rsid w:val="00B63EEB"/>
    <w:rsid w:val="00B741BE"/>
    <w:rsid w:val="00B7452E"/>
    <w:rsid w:val="00B93254"/>
    <w:rsid w:val="00B960E5"/>
    <w:rsid w:val="00BA73AB"/>
    <w:rsid w:val="00BC3DFD"/>
    <w:rsid w:val="00BD5501"/>
    <w:rsid w:val="00BD75A7"/>
    <w:rsid w:val="00BE3FA8"/>
    <w:rsid w:val="00BF09F6"/>
    <w:rsid w:val="00BF5A19"/>
    <w:rsid w:val="00C022B0"/>
    <w:rsid w:val="00C12754"/>
    <w:rsid w:val="00C169C7"/>
    <w:rsid w:val="00C17374"/>
    <w:rsid w:val="00C22976"/>
    <w:rsid w:val="00C27BEB"/>
    <w:rsid w:val="00C46BEF"/>
    <w:rsid w:val="00C52966"/>
    <w:rsid w:val="00C53237"/>
    <w:rsid w:val="00C671BC"/>
    <w:rsid w:val="00C80E9E"/>
    <w:rsid w:val="00C822F5"/>
    <w:rsid w:val="00CB00D2"/>
    <w:rsid w:val="00CB4330"/>
    <w:rsid w:val="00CD1C36"/>
    <w:rsid w:val="00CE45FA"/>
    <w:rsid w:val="00CE5F36"/>
    <w:rsid w:val="00D51943"/>
    <w:rsid w:val="00D57417"/>
    <w:rsid w:val="00D630A3"/>
    <w:rsid w:val="00D75A76"/>
    <w:rsid w:val="00D93721"/>
    <w:rsid w:val="00DA61BD"/>
    <w:rsid w:val="00DA74C6"/>
    <w:rsid w:val="00DB37EC"/>
    <w:rsid w:val="00DC4DE8"/>
    <w:rsid w:val="00DC564B"/>
    <w:rsid w:val="00DD7F22"/>
    <w:rsid w:val="00DF3BF3"/>
    <w:rsid w:val="00E20442"/>
    <w:rsid w:val="00E27D34"/>
    <w:rsid w:val="00E31A92"/>
    <w:rsid w:val="00E33D38"/>
    <w:rsid w:val="00E34E97"/>
    <w:rsid w:val="00E67B9C"/>
    <w:rsid w:val="00E760E5"/>
    <w:rsid w:val="00E81C8D"/>
    <w:rsid w:val="00E8381B"/>
    <w:rsid w:val="00E86963"/>
    <w:rsid w:val="00E928B4"/>
    <w:rsid w:val="00EA288B"/>
    <w:rsid w:val="00EA48BC"/>
    <w:rsid w:val="00EA4A88"/>
    <w:rsid w:val="00EB15C6"/>
    <w:rsid w:val="00EC1EBE"/>
    <w:rsid w:val="00EC7526"/>
    <w:rsid w:val="00ED4491"/>
    <w:rsid w:val="00ED46D2"/>
    <w:rsid w:val="00EF4C9F"/>
    <w:rsid w:val="00EF5A7E"/>
    <w:rsid w:val="00F0248F"/>
    <w:rsid w:val="00F0477C"/>
    <w:rsid w:val="00F11AF5"/>
    <w:rsid w:val="00F14C99"/>
    <w:rsid w:val="00F30B3D"/>
    <w:rsid w:val="00F37B33"/>
    <w:rsid w:val="00F66FB2"/>
    <w:rsid w:val="00F943B4"/>
    <w:rsid w:val="00FA3222"/>
    <w:rsid w:val="00FA7B6C"/>
    <w:rsid w:val="00FB1B2F"/>
    <w:rsid w:val="00FC10CB"/>
    <w:rsid w:val="00FC1A7A"/>
    <w:rsid w:val="00FC2134"/>
    <w:rsid w:val="00FD45D5"/>
    <w:rsid w:val="00FD5D28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FB2B"/>
  <w15:docId w15:val="{06CB2CA7-3097-4803-9CE1-073AC403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35" w:hanging="10"/>
      <w:jc w:val="center"/>
      <w:outlineLvl w:val="0"/>
    </w:pPr>
    <w:rPr>
      <w:rFonts w:ascii="Trebuchet MS" w:eastAsia="Trebuchet MS" w:hAnsi="Trebuchet MS" w:cs="Trebuchet MS"/>
      <w:b/>
      <w:color w:val="45556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32" w:hanging="10"/>
      <w:outlineLvl w:val="1"/>
    </w:pPr>
    <w:rPr>
      <w:rFonts w:ascii="Trebuchet MS" w:eastAsia="Trebuchet MS" w:hAnsi="Trebuchet MS" w:cs="Trebuchet MS"/>
      <w:b/>
      <w:color w:val="717171"/>
      <w:sz w:val="2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431" w:hanging="10"/>
      <w:outlineLvl w:val="2"/>
    </w:pPr>
    <w:rPr>
      <w:rFonts w:ascii="Trebuchet MS" w:eastAsia="Trebuchet MS" w:hAnsi="Trebuchet MS" w:cs="Trebuchet MS"/>
      <w:b/>
      <w:i/>
      <w:color w:val="71717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rebuchet MS" w:eastAsia="Trebuchet MS" w:hAnsi="Trebuchet MS" w:cs="Trebuchet MS"/>
      <w:b/>
      <w:i/>
      <w:color w:val="717171"/>
      <w:sz w:val="21"/>
    </w:rPr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717171"/>
      <w:sz w:val="21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4555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F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EE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8517D1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17D1"/>
    <w:rPr>
      <w:rFonts w:ascii="Calibri" w:eastAsia="Calibri" w:hAnsi="Calibri" w:cs="Calibri"/>
      <w:color w:val="000000"/>
    </w:rPr>
  </w:style>
  <w:style w:type="table" w:styleId="ListTable2-Accent3">
    <w:name w:val="List Table 2 Accent 3"/>
    <w:basedOn w:val="TableNormal"/>
    <w:uiPriority w:val="47"/>
    <w:rsid w:val="005C2F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5C2F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4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CB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rsid w:val="00136D1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136D1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136D1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2385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81C8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64079F"/>
    <w:rPr>
      <w:b/>
      <w:bCs/>
    </w:rPr>
  </w:style>
  <w:style w:type="character" w:styleId="Emphasis">
    <w:name w:val="Emphasis"/>
    <w:basedOn w:val="DefaultParagraphFont"/>
    <w:uiPriority w:val="20"/>
    <w:qFormat/>
    <w:rsid w:val="00640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dtkpdx@gmail.com" TargetMode="External"/><Relationship Id="rId18" Type="http://schemas.openxmlformats.org/officeDocument/2006/relationships/hyperlink" Target="mailto:esokol@pdx.ed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elliott3@pdx.edu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emilyfpsuaaup@gmail.com" TargetMode="External"/><Relationship Id="rId17" Type="http://schemas.openxmlformats.org/officeDocument/2006/relationships/hyperlink" Target="mailto:pkramer@pdx.ed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ilchase@pdx.edu" TargetMode="External"/><Relationship Id="rId20" Type="http://schemas.openxmlformats.org/officeDocument/2006/relationships/hyperlink" Target="mailto:chorpen@pdx.ed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ather@psuaaup.net" TargetMode="External"/><Relationship Id="rId24" Type="http://schemas.openxmlformats.org/officeDocument/2006/relationships/hyperlink" Target="mailto:mmatsuda@pdx.ed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ill.knight@gmail.com" TargetMode="External"/><Relationship Id="rId23" Type="http://schemas.openxmlformats.org/officeDocument/2006/relationships/hyperlink" Target="mailto:grafton@pdx.edu" TargetMode="External"/><Relationship Id="rId28" Type="http://schemas.openxmlformats.org/officeDocument/2006/relationships/footer" Target="footer3.xml"/><Relationship Id="rId10" Type="http://schemas.openxmlformats.org/officeDocument/2006/relationships/hyperlink" Target="mailto:bryan@psuaaup.net" TargetMode="External"/><Relationship Id="rId19" Type="http://schemas.openxmlformats.org/officeDocument/2006/relationships/hyperlink" Target="mailto:d8aj@pdx.ed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nathan@psuaaup.net" TargetMode="External"/><Relationship Id="rId14" Type="http://schemas.openxmlformats.org/officeDocument/2006/relationships/hyperlink" Target="mailto:cristina.restad@gmail.com" TargetMode="External"/><Relationship Id="rId22" Type="http://schemas.openxmlformats.org/officeDocument/2006/relationships/hyperlink" Target="mailto:trevinobringsplenty@gmail.com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uaaup.net/" TargetMode="External"/><Relationship Id="rId1" Type="http://schemas.openxmlformats.org/officeDocument/2006/relationships/hyperlink" Target="http://www.psuaaup.net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uaaup.ne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Bargaining Unit COMPOSITION</a:t>
            </a:r>
          </a:p>
        </c:rich>
      </c:tx>
      <c:layout>
        <c:manualLayout>
          <c:xMode val="edge"/>
          <c:yMode val="edge"/>
          <c:x val="0.35818098824603445"/>
          <c:y val="3.614457831325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078740157480319E-2"/>
          <c:y val="0.26989185086803907"/>
          <c:w val="0.52331553121077257"/>
          <c:h val="0.7250757360149258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Bargaining Unite Statisitcs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C9CF-4D60-91B5-F2C5C371E8C8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C9CF-4D60-91B5-F2C5C371E8C8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C9CF-4D60-91B5-F2C5C371E8C8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C9CF-4D60-91B5-F2C5C371E8C8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BED8-9E4B-8F99-9039DE7D3101}"/>
              </c:ext>
            </c:extLst>
          </c:dPt>
          <c:dLbls>
            <c:dLbl>
              <c:idx val="0"/>
              <c:layout>
                <c:manualLayout>
                  <c:x val="-0.17637749629122446"/>
                  <c:y val="3.62846662239508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/>
                      <a:t>43%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9CF-4D60-91B5-F2C5C371E8C8}"/>
                </c:ext>
              </c:extLst>
            </c:dLbl>
            <c:dLbl>
              <c:idx val="1"/>
              <c:layout>
                <c:manualLayout>
                  <c:x val="9.4855414812278896E-2"/>
                  <c:y val="-0.14564241216835846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CF-4D60-91B5-F2C5C371E8C8}"/>
                </c:ext>
              </c:extLst>
            </c:dLbl>
            <c:dLbl>
              <c:idx val="2"/>
              <c:layout>
                <c:manualLayout>
                  <c:x val="0.11971881775647607"/>
                  <c:y val="0.1027094203585996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20%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9CF-4D60-91B5-F2C5C371E8C8}"/>
                </c:ext>
              </c:extLst>
            </c:dLbl>
            <c:dLbl>
              <c:idx val="3"/>
              <c:layout>
                <c:manualLayout>
                  <c:x val="3.6744608010955152E-2"/>
                  <c:y val="0.1402488694937229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CF-4D60-91B5-F2C5C371E8C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Tenured &amp; Tenure Track Faculty</c:v>
                </c:pt>
                <c:pt idx="1">
                  <c:v>Academic Professionals</c:v>
                </c:pt>
                <c:pt idx="2">
                  <c:v>Non-Tenure Track Faculty</c:v>
                </c:pt>
                <c:pt idx="3">
                  <c:v>Fixed Term Faculty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477</c:v>
                </c:pt>
                <c:pt idx="1">
                  <c:v>370</c:v>
                </c:pt>
                <c:pt idx="2">
                  <c:v>192</c:v>
                </c:pt>
                <c:pt idx="3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CF-4D60-91B5-F2C5C371E8C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655003994065961"/>
          <c:y val="0.3251437245043165"/>
          <c:w val="0.31837749629122447"/>
          <c:h val="0.562362837175473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A343-0D3D-BD47-A3A4-41503BA8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 Compere</dc:creator>
  <cp:keywords/>
  <cp:lastModifiedBy>Heather Nahmias</cp:lastModifiedBy>
  <cp:revision>7</cp:revision>
  <cp:lastPrinted>2019-08-01T17:39:00Z</cp:lastPrinted>
  <dcterms:created xsi:type="dcterms:W3CDTF">2023-08-18T22:44:00Z</dcterms:created>
  <dcterms:modified xsi:type="dcterms:W3CDTF">2024-10-17T18:21:00Z</dcterms:modified>
</cp:coreProperties>
</file>